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A45" w:rsidRDefault="00F07A45" w:rsidP="000F5C4B">
      <w:pPr>
        <w:spacing w:after="0" w:line="240" w:lineRule="auto"/>
        <w:jc w:val="center"/>
        <w:rPr>
          <w:rFonts w:ascii="Tw Cen MT" w:eastAsia="Times New Roman" w:hAnsi="Tw Cen MT" w:cstheme="minorHAnsi"/>
          <w:b/>
          <w:color w:val="444444"/>
          <w:sz w:val="26"/>
          <w:szCs w:val="26"/>
          <w:lang w:eastAsia="pt-BR"/>
        </w:rPr>
      </w:pPr>
    </w:p>
    <w:p w:rsidR="007660ED" w:rsidRDefault="007660ED" w:rsidP="000F5C4B">
      <w:pPr>
        <w:spacing w:after="0" w:line="240" w:lineRule="auto"/>
        <w:jc w:val="center"/>
        <w:rPr>
          <w:rFonts w:ascii="Tw Cen MT" w:eastAsia="Times New Roman" w:hAnsi="Tw Cen MT" w:cstheme="minorHAnsi"/>
          <w:b/>
          <w:color w:val="444444"/>
          <w:sz w:val="26"/>
          <w:szCs w:val="26"/>
          <w:lang w:eastAsia="pt-BR"/>
        </w:rPr>
      </w:pPr>
    </w:p>
    <w:p w:rsidR="00FE6B56" w:rsidRPr="00F07A45" w:rsidRDefault="00FE6B56" w:rsidP="000F5C4B">
      <w:pPr>
        <w:spacing w:after="0" w:line="240" w:lineRule="auto"/>
        <w:jc w:val="center"/>
        <w:rPr>
          <w:rFonts w:ascii="Tw Cen MT" w:eastAsia="Times New Roman" w:hAnsi="Tw Cen MT" w:cstheme="minorHAnsi"/>
          <w:b/>
          <w:color w:val="444444"/>
          <w:sz w:val="26"/>
          <w:szCs w:val="26"/>
          <w:lang w:eastAsia="pt-BR"/>
        </w:rPr>
      </w:pPr>
      <w:r w:rsidRPr="00F07A45">
        <w:rPr>
          <w:rFonts w:ascii="Tw Cen MT" w:eastAsia="Times New Roman" w:hAnsi="Tw Cen MT" w:cstheme="minorHAnsi"/>
          <w:b/>
          <w:color w:val="444444"/>
          <w:sz w:val="26"/>
          <w:szCs w:val="26"/>
          <w:lang w:eastAsia="pt-BR"/>
        </w:rPr>
        <w:t>REPÚBLICA FEDERATIVA DO BRASIL</w:t>
      </w:r>
    </w:p>
    <w:p w:rsidR="00FE6B56" w:rsidRPr="00F07A45" w:rsidRDefault="00FE6B56" w:rsidP="000F5C4B">
      <w:pPr>
        <w:spacing w:after="0" w:line="240" w:lineRule="auto"/>
        <w:jc w:val="center"/>
        <w:rPr>
          <w:rFonts w:ascii="Tw Cen MT" w:eastAsia="Times New Roman" w:hAnsi="Tw Cen MT" w:cstheme="minorHAnsi"/>
          <w:b/>
          <w:color w:val="444444"/>
          <w:sz w:val="26"/>
          <w:szCs w:val="26"/>
          <w:lang w:eastAsia="pt-BR"/>
        </w:rPr>
      </w:pPr>
      <w:r w:rsidRPr="00F07A45">
        <w:rPr>
          <w:rFonts w:ascii="Tw Cen MT" w:eastAsia="Times New Roman" w:hAnsi="Tw Cen MT" w:cstheme="minorHAnsi"/>
          <w:b/>
          <w:color w:val="444444"/>
          <w:sz w:val="26"/>
          <w:szCs w:val="26"/>
          <w:lang w:eastAsia="pt-BR"/>
        </w:rPr>
        <w:t>GOVERNO DO ESTADO DE PERNAMBUCO</w:t>
      </w:r>
    </w:p>
    <w:p w:rsidR="00D769FE" w:rsidRPr="00F07A45" w:rsidRDefault="00D769FE" w:rsidP="000F5C4B">
      <w:pPr>
        <w:spacing w:after="0" w:line="240" w:lineRule="auto"/>
        <w:jc w:val="center"/>
        <w:rPr>
          <w:rFonts w:ascii="Tw Cen MT" w:eastAsia="Times New Roman" w:hAnsi="Tw Cen MT" w:cstheme="minorHAnsi"/>
          <w:b/>
          <w:color w:val="444444"/>
          <w:sz w:val="26"/>
          <w:szCs w:val="26"/>
          <w:lang w:eastAsia="pt-BR"/>
        </w:rPr>
      </w:pPr>
      <w:r w:rsidRPr="00F07A45">
        <w:rPr>
          <w:rFonts w:ascii="Tw Cen MT" w:eastAsia="Times New Roman" w:hAnsi="Tw Cen MT" w:cstheme="minorHAnsi"/>
          <w:b/>
          <w:color w:val="444444"/>
          <w:sz w:val="26"/>
          <w:szCs w:val="26"/>
          <w:lang w:eastAsia="pt-BR"/>
        </w:rPr>
        <w:t>SECRETARIA D</w:t>
      </w:r>
      <w:r w:rsidR="00FE6B56" w:rsidRPr="00F07A45">
        <w:rPr>
          <w:rFonts w:ascii="Tw Cen MT" w:eastAsia="Times New Roman" w:hAnsi="Tw Cen MT" w:cstheme="minorHAnsi"/>
          <w:b/>
          <w:color w:val="444444"/>
          <w:sz w:val="26"/>
          <w:szCs w:val="26"/>
          <w:lang w:eastAsia="pt-BR"/>
        </w:rPr>
        <w:t>E TURISMO DO ESTADO DE PERNAMBUCO – SETUR</w:t>
      </w:r>
    </w:p>
    <w:p w:rsidR="000F5C4B" w:rsidRDefault="00FE6B56" w:rsidP="000F5C4B">
      <w:pPr>
        <w:spacing w:after="0" w:line="240" w:lineRule="auto"/>
        <w:jc w:val="center"/>
        <w:rPr>
          <w:rFonts w:ascii="Tw Cen MT" w:eastAsia="Times New Roman" w:hAnsi="Tw Cen MT" w:cstheme="minorHAnsi"/>
          <w:b/>
          <w:bCs/>
          <w:color w:val="444444"/>
          <w:sz w:val="26"/>
          <w:szCs w:val="26"/>
          <w:lang w:eastAsia="pt-BR"/>
        </w:rPr>
      </w:pPr>
      <w:r w:rsidRPr="00F07A45">
        <w:rPr>
          <w:rFonts w:ascii="Tw Cen MT" w:eastAsia="Times New Roman" w:hAnsi="Tw Cen MT" w:cstheme="minorHAnsi"/>
          <w:b/>
          <w:bCs/>
          <w:color w:val="444444"/>
          <w:sz w:val="26"/>
          <w:szCs w:val="26"/>
          <w:lang w:eastAsia="pt-BR"/>
        </w:rPr>
        <w:t>PROGRAMA NACIONAL DO DESENVOLVIMENTO DO TURISMO NO ESTADO DE PERNAMBUCO</w:t>
      </w:r>
      <w:r w:rsidR="000F5C4B" w:rsidRPr="00F07A45">
        <w:rPr>
          <w:rFonts w:ascii="Tw Cen MT" w:eastAsia="Times New Roman" w:hAnsi="Tw Cen MT" w:cstheme="minorHAnsi"/>
          <w:b/>
          <w:bCs/>
          <w:color w:val="444444"/>
          <w:sz w:val="26"/>
          <w:szCs w:val="26"/>
          <w:lang w:eastAsia="pt-BR"/>
        </w:rPr>
        <w:t xml:space="preserve"> – PRODETUR NACIONAL PERNAMBUCO</w:t>
      </w:r>
    </w:p>
    <w:p w:rsidR="004372DA" w:rsidRPr="00F07A45" w:rsidRDefault="004372DA" w:rsidP="000F5C4B">
      <w:pPr>
        <w:spacing w:after="0" w:line="240" w:lineRule="auto"/>
        <w:jc w:val="center"/>
        <w:rPr>
          <w:rFonts w:ascii="Tw Cen MT" w:eastAsia="Times New Roman" w:hAnsi="Tw Cen MT" w:cstheme="minorHAnsi"/>
          <w:b/>
          <w:bCs/>
          <w:color w:val="444444"/>
          <w:sz w:val="26"/>
          <w:szCs w:val="26"/>
          <w:lang w:eastAsia="pt-BR"/>
        </w:rPr>
      </w:pPr>
    </w:p>
    <w:p w:rsidR="00D769FE" w:rsidRPr="00C52F3F" w:rsidRDefault="00D769FE" w:rsidP="00F07A45">
      <w:pPr>
        <w:spacing w:before="360" w:after="0" w:line="240" w:lineRule="auto"/>
        <w:jc w:val="center"/>
        <w:rPr>
          <w:rFonts w:ascii="Tw Cen MT" w:eastAsia="Times New Roman" w:hAnsi="Tw Cen MT" w:cstheme="minorHAnsi"/>
          <w:bCs/>
          <w:color w:val="444444"/>
          <w:sz w:val="24"/>
          <w:szCs w:val="24"/>
          <w:lang w:eastAsia="pt-BR"/>
        </w:rPr>
      </w:pPr>
      <w:r w:rsidRPr="00C52F3F">
        <w:rPr>
          <w:rFonts w:ascii="Tw Cen MT" w:eastAsia="Times New Roman" w:hAnsi="Tw Cen MT" w:cstheme="minorHAnsi"/>
          <w:bCs/>
          <w:color w:val="444444"/>
          <w:sz w:val="24"/>
          <w:szCs w:val="24"/>
          <w:lang w:eastAsia="pt-BR"/>
        </w:rPr>
        <w:t>AVISO DE MANIFESTAÇÃO</w:t>
      </w:r>
      <w:r w:rsidR="00FE6B56" w:rsidRPr="00C52F3F">
        <w:rPr>
          <w:rFonts w:ascii="Tw Cen MT" w:eastAsia="Times New Roman" w:hAnsi="Tw Cen MT" w:cstheme="minorHAnsi"/>
          <w:bCs/>
          <w:color w:val="444444"/>
          <w:sz w:val="24"/>
          <w:szCs w:val="24"/>
          <w:lang w:eastAsia="pt-BR"/>
        </w:rPr>
        <w:t xml:space="preserve"> </w:t>
      </w:r>
      <w:r w:rsidRPr="00C52F3F">
        <w:rPr>
          <w:rFonts w:ascii="Tw Cen MT" w:eastAsia="Times New Roman" w:hAnsi="Tw Cen MT" w:cstheme="minorHAnsi"/>
          <w:bCs/>
          <w:color w:val="444444"/>
          <w:sz w:val="24"/>
          <w:szCs w:val="24"/>
          <w:lang w:eastAsia="pt-BR"/>
        </w:rPr>
        <w:t>DE INTERESSE Nº 00</w:t>
      </w:r>
      <w:r w:rsidR="007D5EC2">
        <w:rPr>
          <w:rFonts w:ascii="Tw Cen MT" w:eastAsia="Times New Roman" w:hAnsi="Tw Cen MT" w:cstheme="minorHAnsi"/>
          <w:bCs/>
          <w:color w:val="444444"/>
          <w:sz w:val="24"/>
          <w:szCs w:val="24"/>
          <w:lang w:eastAsia="pt-BR"/>
        </w:rPr>
        <w:t>2</w:t>
      </w:r>
      <w:r w:rsidRPr="00C52F3F">
        <w:rPr>
          <w:rFonts w:ascii="Tw Cen MT" w:eastAsia="Times New Roman" w:hAnsi="Tw Cen MT" w:cstheme="minorHAnsi"/>
          <w:bCs/>
          <w:color w:val="444444"/>
          <w:sz w:val="24"/>
          <w:szCs w:val="24"/>
          <w:lang w:eastAsia="pt-BR"/>
        </w:rPr>
        <w:t>/CEL</w:t>
      </w:r>
      <w:r w:rsidR="0095596A">
        <w:rPr>
          <w:rFonts w:ascii="Tw Cen MT" w:eastAsia="Times New Roman" w:hAnsi="Tw Cen MT" w:cstheme="minorHAnsi"/>
          <w:bCs/>
          <w:color w:val="444444"/>
          <w:sz w:val="24"/>
          <w:szCs w:val="24"/>
          <w:lang w:eastAsia="pt-BR"/>
        </w:rPr>
        <w:t>/</w:t>
      </w:r>
      <w:r w:rsidR="00FE6B56" w:rsidRPr="00C52F3F">
        <w:rPr>
          <w:rFonts w:ascii="Tw Cen MT" w:eastAsia="Times New Roman" w:hAnsi="Tw Cen MT" w:cstheme="minorHAnsi"/>
          <w:bCs/>
          <w:color w:val="444444"/>
          <w:sz w:val="24"/>
          <w:szCs w:val="24"/>
          <w:lang w:eastAsia="pt-BR"/>
        </w:rPr>
        <w:t>PRODETUR</w:t>
      </w:r>
      <w:r w:rsidRPr="00C52F3F">
        <w:rPr>
          <w:rFonts w:ascii="Tw Cen MT" w:eastAsia="Times New Roman" w:hAnsi="Tw Cen MT" w:cstheme="minorHAnsi"/>
          <w:bCs/>
          <w:color w:val="444444"/>
          <w:sz w:val="24"/>
          <w:szCs w:val="24"/>
          <w:lang w:eastAsia="pt-BR"/>
        </w:rPr>
        <w:t>/</w:t>
      </w:r>
      <w:r w:rsidR="00FE6B56" w:rsidRPr="00C52F3F">
        <w:rPr>
          <w:rFonts w:ascii="Tw Cen MT" w:eastAsia="Times New Roman" w:hAnsi="Tw Cen MT" w:cstheme="minorHAnsi"/>
          <w:bCs/>
          <w:color w:val="444444"/>
          <w:sz w:val="24"/>
          <w:szCs w:val="24"/>
          <w:lang w:eastAsia="pt-BR"/>
        </w:rPr>
        <w:t>SETUR</w:t>
      </w:r>
    </w:p>
    <w:p w:rsidR="00FE6B56" w:rsidRDefault="00FE6B56" w:rsidP="00E939D7">
      <w:pPr>
        <w:spacing w:after="0" w:line="240" w:lineRule="auto"/>
        <w:jc w:val="center"/>
        <w:rPr>
          <w:rFonts w:ascii="Tw Cen MT" w:eastAsia="Times New Roman" w:hAnsi="Tw Cen MT" w:cstheme="minorHAnsi"/>
          <w:bCs/>
          <w:color w:val="444444"/>
          <w:sz w:val="24"/>
          <w:szCs w:val="24"/>
          <w:lang w:eastAsia="pt-BR"/>
        </w:rPr>
      </w:pPr>
      <w:r w:rsidRPr="00C52F3F">
        <w:rPr>
          <w:rFonts w:ascii="Tw Cen MT" w:eastAsia="Times New Roman" w:hAnsi="Tw Cen MT" w:cstheme="minorHAnsi"/>
          <w:bCs/>
          <w:color w:val="444444"/>
          <w:sz w:val="24"/>
          <w:szCs w:val="24"/>
          <w:lang w:eastAsia="pt-BR"/>
        </w:rPr>
        <w:t>SERVIÇOS DE CONSULTORIA (PESSOA JURÍDICA)</w:t>
      </w:r>
    </w:p>
    <w:p w:rsidR="00F07A45" w:rsidRPr="00C52F3F" w:rsidRDefault="00F07A45" w:rsidP="00E939D7">
      <w:pPr>
        <w:spacing w:after="0" w:line="240" w:lineRule="auto"/>
        <w:jc w:val="center"/>
        <w:rPr>
          <w:rFonts w:ascii="Tw Cen MT" w:eastAsia="Times New Roman" w:hAnsi="Tw Cen MT" w:cstheme="minorHAnsi"/>
          <w:color w:val="444444"/>
          <w:sz w:val="24"/>
          <w:szCs w:val="24"/>
          <w:lang w:eastAsia="pt-BR"/>
        </w:rPr>
      </w:pPr>
    </w:p>
    <w:p w:rsidR="00522E90" w:rsidRDefault="00FE6B56" w:rsidP="000F5C4B">
      <w:pPr>
        <w:numPr>
          <w:ilvl w:val="0"/>
          <w:numId w:val="2"/>
        </w:numPr>
        <w:tabs>
          <w:tab w:val="left" w:pos="567"/>
        </w:tabs>
        <w:spacing w:before="360" w:after="0" w:line="240" w:lineRule="auto"/>
        <w:ind w:left="567" w:hanging="567"/>
        <w:jc w:val="both"/>
        <w:rPr>
          <w:rFonts w:ascii="Tw Cen MT" w:eastAsia="Times New Roman" w:hAnsi="Tw Cen MT" w:cstheme="minorHAnsi"/>
          <w:color w:val="000000"/>
          <w:sz w:val="24"/>
          <w:szCs w:val="24"/>
          <w:lang w:eastAsia="pt-BR"/>
        </w:rPr>
      </w:pPr>
      <w:r w:rsidRPr="00F07A45">
        <w:rPr>
          <w:rFonts w:ascii="Tw Cen MT" w:eastAsia="Times New Roman" w:hAnsi="Tw Cen MT" w:cstheme="minorHAnsi"/>
          <w:color w:val="000000"/>
          <w:sz w:val="24"/>
          <w:szCs w:val="24"/>
          <w:lang w:eastAsia="pt-BR"/>
        </w:rPr>
        <w:t xml:space="preserve">O </w:t>
      </w:r>
      <w:r w:rsidR="00D769FE" w:rsidRPr="00F07A45">
        <w:rPr>
          <w:rFonts w:ascii="Tw Cen MT" w:eastAsia="Times New Roman" w:hAnsi="Tw Cen MT" w:cstheme="minorHAnsi"/>
          <w:color w:val="000000"/>
          <w:sz w:val="24"/>
          <w:szCs w:val="24"/>
          <w:lang w:eastAsia="pt-BR"/>
        </w:rPr>
        <w:t>Estado d</w:t>
      </w:r>
      <w:r w:rsidRPr="00F07A45">
        <w:rPr>
          <w:rFonts w:ascii="Tw Cen MT" w:eastAsia="Times New Roman" w:hAnsi="Tw Cen MT" w:cstheme="minorHAnsi"/>
          <w:color w:val="000000"/>
          <w:sz w:val="24"/>
          <w:szCs w:val="24"/>
          <w:lang w:eastAsia="pt-BR"/>
        </w:rPr>
        <w:t xml:space="preserve">e Pernambuco, ente da República Federativa do Brasil, </w:t>
      </w:r>
      <w:r w:rsidRPr="002E4366">
        <w:rPr>
          <w:rFonts w:ascii="Tw Cen MT" w:eastAsia="Times New Roman" w:hAnsi="Tw Cen MT" w:cstheme="minorHAnsi"/>
          <w:sz w:val="24"/>
          <w:szCs w:val="24"/>
          <w:lang w:eastAsia="pt-BR"/>
        </w:rPr>
        <w:t xml:space="preserve">celebrou contrato </w:t>
      </w:r>
      <w:r w:rsidR="002E4366" w:rsidRPr="002E4366">
        <w:rPr>
          <w:rFonts w:ascii="Tw Cen MT" w:eastAsia="Times New Roman" w:hAnsi="Tw Cen MT" w:cstheme="minorHAnsi"/>
          <w:sz w:val="24"/>
          <w:szCs w:val="24"/>
          <w:lang w:eastAsia="pt-BR"/>
        </w:rPr>
        <w:t xml:space="preserve">de </w:t>
      </w:r>
      <w:r w:rsidR="00522E90" w:rsidRPr="002E4366">
        <w:rPr>
          <w:rFonts w:ascii="Tw Cen MT" w:eastAsia="Times New Roman" w:hAnsi="Tw Cen MT" w:cstheme="minorHAnsi"/>
          <w:sz w:val="24"/>
          <w:szCs w:val="24"/>
          <w:lang w:eastAsia="pt-BR"/>
        </w:rPr>
        <w:t xml:space="preserve">empréstimo com o </w:t>
      </w:r>
      <w:r w:rsidR="00D769FE" w:rsidRPr="002E4366">
        <w:rPr>
          <w:rFonts w:ascii="Tw Cen MT" w:eastAsia="Times New Roman" w:hAnsi="Tw Cen MT" w:cstheme="minorHAnsi"/>
          <w:sz w:val="24"/>
          <w:szCs w:val="24"/>
          <w:lang w:eastAsia="pt-BR"/>
        </w:rPr>
        <w:t xml:space="preserve">Banco Interamericano de </w:t>
      </w:r>
      <w:hyperlink r:id="rId7" w:history="1">
        <w:r w:rsidR="00D769FE" w:rsidRPr="002E4366">
          <w:rPr>
            <w:rFonts w:ascii="Tw Cen MT" w:eastAsia="Times New Roman" w:hAnsi="Tw Cen MT" w:cstheme="minorHAnsi"/>
            <w:sz w:val="24"/>
            <w:szCs w:val="24"/>
            <w:lang w:eastAsia="pt-BR"/>
          </w:rPr>
          <w:t>Desenvolvimento</w:t>
        </w:r>
      </w:hyperlink>
      <w:r w:rsidR="00D769FE" w:rsidRPr="002E4366">
        <w:rPr>
          <w:rFonts w:ascii="Tw Cen MT" w:eastAsia="Times New Roman" w:hAnsi="Tw Cen MT" w:cstheme="minorHAnsi"/>
          <w:sz w:val="24"/>
          <w:szCs w:val="24"/>
          <w:lang w:eastAsia="pt-BR"/>
        </w:rPr>
        <w:t xml:space="preserve"> (BID), </w:t>
      </w:r>
      <w:r w:rsidRPr="002E4366">
        <w:rPr>
          <w:rFonts w:ascii="Tw Cen MT" w:eastAsia="Times New Roman" w:hAnsi="Tw Cen MT" w:cstheme="minorHAnsi"/>
          <w:sz w:val="24"/>
          <w:szCs w:val="24"/>
          <w:lang w:eastAsia="pt-BR"/>
        </w:rPr>
        <w:t xml:space="preserve">no valor de </w:t>
      </w:r>
      <w:r w:rsidR="004372DA" w:rsidRPr="002E4366">
        <w:rPr>
          <w:rFonts w:ascii="Tw Cen MT" w:eastAsia="Times New Roman" w:hAnsi="Tw Cen MT" w:cstheme="minorHAnsi"/>
          <w:sz w:val="24"/>
          <w:szCs w:val="24"/>
          <w:lang w:eastAsia="pt-BR"/>
        </w:rPr>
        <w:t>US$ 75.000.000,00</w:t>
      </w:r>
      <w:r w:rsidR="00522E90" w:rsidRPr="002E4366">
        <w:rPr>
          <w:rFonts w:ascii="Tw Cen MT" w:eastAsia="Times New Roman" w:hAnsi="Tw Cen MT" w:cstheme="minorHAnsi"/>
          <w:sz w:val="24"/>
          <w:szCs w:val="24"/>
          <w:lang w:eastAsia="pt-BR"/>
        </w:rPr>
        <w:t>, com gara</w:t>
      </w:r>
      <w:r w:rsidR="00522E90" w:rsidRPr="00F07A45">
        <w:rPr>
          <w:rFonts w:ascii="Tw Cen MT" w:eastAsia="Times New Roman" w:hAnsi="Tw Cen MT" w:cstheme="minorHAnsi"/>
          <w:color w:val="000000"/>
          <w:sz w:val="24"/>
          <w:szCs w:val="24"/>
          <w:lang w:eastAsia="pt-BR"/>
        </w:rPr>
        <w:t>ntia prestada pela União Federal, na qualidade de Mutuário</w:t>
      </w:r>
      <w:r w:rsidRPr="00F07A45">
        <w:rPr>
          <w:rFonts w:ascii="Tw Cen MT" w:eastAsia="Times New Roman" w:hAnsi="Tw Cen MT" w:cstheme="minorHAnsi"/>
          <w:color w:val="000000"/>
          <w:sz w:val="24"/>
          <w:szCs w:val="24"/>
          <w:lang w:eastAsia="pt-BR"/>
        </w:rPr>
        <w:t xml:space="preserve"> </w:t>
      </w:r>
      <w:r w:rsidR="00D769FE" w:rsidRPr="00F07A45">
        <w:rPr>
          <w:rFonts w:ascii="Tw Cen MT" w:eastAsia="Times New Roman" w:hAnsi="Tw Cen MT" w:cstheme="minorHAnsi"/>
          <w:color w:val="000000"/>
          <w:sz w:val="24"/>
          <w:szCs w:val="24"/>
          <w:lang w:eastAsia="pt-BR"/>
        </w:rPr>
        <w:t>e</w:t>
      </w:r>
      <w:r w:rsidR="00522E90" w:rsidRPr="00F07A45">
        <w:rPr>
          <w:rFonts w:ascii="Tw Cen MT" w:eastAsia="Times New Roman" w:hAnsi="Tw Cen MT" w:cstheme="minorHAnsi"/>
          <w:color w:val="000000"/>
          <w:sz w:val="24"/>
          <w:szCs w:val="24"/>
          <w:lang w:eastAsia="pt-BR"/>
        </w:rPr>
        <w:t xml:space="preserve"> coparticipe do Programa Nacional do Desenvolvimento do Turismo – </w:t>
      </w:r>
      <w:r w:rsidR="00522E90" w:rsidRPr="002E4366">
        <w:rPr>
          <w:rFonts w:ascii="Tw Cen MT" w:eastAsia="Times New Roman" w:hAnsi="Tw Cen MT" w:cstheme="minorHAnsi"/>
          <w:sz w:val="24"/>
          <w:szCs w:val="24"/>
          <w:lang w:eastAsia="pt-BR"/>
        </w:rPr>
        <w:t>PRODETUR NACIONAL</w:t>
      </w:r>
      <w:r w:rsidR="002E4366" w:rsidRPr="002E4366">
        <w:rPr>
          <w:rFonts w:ascii="Tw Cen MT" w:eastAsia="Times New Roman" w:hAnsi="Tw Cen MT" w:cstheme="minorHAnsi"/>
          <w:sz w:val="24"/>
          <w:szCs w:val="24"/>
          <w:lang w:eastAsia="pt-BR"/>
        </w:rPr>
        <w:t>, prop</w:t>
      </w:r>
      <w:r w:rsidR="002E4366">
        <w:rPr>
          <w:rFonts w:ascii="Tw Cen MT" w:eastAsia="Times New Roman" w:hAnsi="Tw Cen MT" w:cstheme="minorHAnsi"/>
          <w:sz w:val="24"/>
          <w:szCs w:val="24"/>
          <w:lang w:eastAsia="pt-BR"/>
        </w:rPr>
        <w:t>ondo-se</w:t>
      </w:r>
      <w:r w:rsidR="00522E90" w:rsidRPr="002E4366">
        <w:rPr>
          <w:rFonts w:ascii="Tw Cen MT" w:eastAsia="Times New Roman" w:hAnsi="Tw Cen MT" w:cstheme="minorHAnsi"/>
          <w:sz w:val="24"/>
          <w:szCs w:val="24"/>
          <w:lang w:eastAsia="pt-BR"/>
        </w:rPr>
        <w:t xml:space="preserve"> a</w:t>
      </w:r>
      <w:r w:rsidR="00D769FE" w:rsidRPr="002E4366">
        <w:rPr>
          <w:rFonts w:ascii="Tw Cen MT" w:eastAsia="Times New Roman" w:hAnsi="Tw Cen MT" w:cstheme="minorHAnsi"/>
          <w:sz w:val="24"/>
          <w:szCs w:val="24"/>
          <w:lang w:eastAsia="pt-BR"/>
        </w:rPr>
        <w:t xml:space="preserve"> utilizar</w:t>
      </w:r>
      <w:r w:rsidR="00D769FE" w:rsidRPr="00F07A45">
        <w:rPr>
          <w:rFonts w:ascii="Tw Cen MT" w:eastAsia="Times New Roman" w:hAnsi="Tw Cen MT" w:cstheme="minorHAnsi"/>
          <w:color w:val="000000"/>
          <w:sz w:val="24"/>
          <w:szCs w:val="24"/>
          <w:lang w:eastAsia="pt-BR"/>
        </w:rPr>
        <w:t xml:space="preserve"> parte destes </w:t>
      </w:r>
      <w:r w:rsidR="00522E90" w:rsidRPr="00F07A45">
        <w:rPr>
          <w:rFonts w:ascii="Tw Cen MT" w:eastAsia="Times New Roman" w:hAnsi="Tw Cen MT" w:cstheme="minorHAnsi"/>
          <w:color w:val="000000"/>
          <w:sz w:val="24"/>
          <w:szCs w:val="24"/>
          <w:lang w:eastAsia="pt-BR"/>
        </w:rPr>
        <w:t xml:space="preserve">recursos para </w:t>
      </w:r>
      <w:r w:rsidR="00D769FE" w:rsidRPr="00F07A45">
        <w:rPr>
          <w:rFonts w:ascii="Tw Cen MT" w:eastAsia="Times New Roman" w:hAnsi="Tw Cen MT" w:cstheme="minorHAnsi"/>
          <w:color w:val="000000"/>
          <w:sz w:val="24"/>
          <w:szCs w:val="24"/>
          <w:lang w:eastAsia="pt-BR"/>
        </w:rPr>
        <w:t>efetuar pagamentos de despesas elegíveis para realização de</w:t>
      </w:r>
      <w:r w:rsidR="00C06FCC" w:rsidRPr="00F07A45">
        <w:rPr>
          <w:rFonts w:ascii="Tw Cen MT" w:eastAsia="Times New Roman" w:hAnsi="Tw Cen MT" w:cstheme="minorHAnsi"/>
          <w:color w:val="000000"/>
          <w:sz w:val="24"/>
          <w:szCs w:val="24"/>
          <w:lang w:eastAsia="pt-BR"/>
        </w:rPr>
        <w:t xml:space="preserve"> consultoria para </w:t>
      </w:r>
      <w:r w:rsidR="007660ED">
        <w:rPr>
          <w:rFonts w:ascii="Tw Cen MT" w:eastAsia="Times New Roman" w:hAnsi="Tw Cen MT" w:cstheme="minorHAnsi"/>
          <w:color w:val="000000"/>
          <w:sz w:val="24"/>
          <w:szCs w:val="24"/>
          <w:lang w:eastAsia="pt-BR"/>
        </w:rPr>
        <w:t>realização de inventário cultural</w:t>
      </w:r>
      <w:r w:rsidR="00D769FE" w:rsidRPr="00F07A45">
        <w:rPr>
          <w:rFonts w:ascii="Tw Cen MT" w:eastAsia="Times New Roman" w:hAnsi="Tw Cen MT" w:cstheme="minorHAnsi"/>
          <w:color w:val="000000"/>
          <w:sz w:val="24"/>
          <w:szCs w:val="24"/>
          <w:lang w:eastAsia="pt-BR"/>
        </w:rPr>
        <w:t>.</w:t>
      </w:r>
    </w:p>
    <w:p w:rsidR="00C57522" w:rsidRPr="004372DA" w:rsidRDefault="00C57522" w:rsidP="004372DA">
      <w:pPr>
        <w:numPr>
          <w:ilvl w:val="0"/>
          <w:numId w:val="2"/>
        </w:numPr>
        <w:tabs>
          <w:tab w:val="left" w:pos="567"/>
        </w:tabs>
        <w:spacing w:before="360" w:after="0" w:line="240" w:lineRule="auto"/>
        <w:ind w:left="567" w:hanging="567"/>
        <w:jc w:val="both"/>
        <w:rPr>
          <w:rFonts w:ascii="Tw Cen MT" w:eastAsia="Times New Roman" w:hAnsi="Tw Cen MT" w:cstheme="minorHAnsi"/>
          <w:color w:val="000000"/>
          <w:sz w:val="24"/>
          <w:szCs w:val="24"/>
          <w:lang w:eastAsia="pt-BR"/>
        </w:rPr>
      </w:pPr>
      <w:r w:rsidRPr="004372DA">
        <w:rPr>
          <w:rFonts w:ascii="Tw Cen MT" w:eastAsia="Times New Roman" w:hAnsi="Tw Cen MT" w:cstheme="minorHAnsi"/>
          <w:color w:val="000000"/>
          <w:sz w:val="24"/>
          <w:szCs w:val="24"/>
          <w:lang w:eastAsia="pt-BR"/>
        </w:rPr>
        <w:t xml:space="preserve">O serviço compreende a realização de um </w:t>
      </w:r>
      <w:r w:rsidR="007660ED" w:rsidRPr="007660ED">
        <w:rPr>
          <w:rFonts w:ascii="Tw Cen MT" w:eastAsia="Times New Roman" w:hAnsi="Tw Cen MT" w:cstheme="minorHAnsi"/>
          <w:color w:val="000000"/>
          <w:sz w:val="24"/>
          <w:szCs w:val="24"/>
          <w:lang w:eastAsia="pt-BR"/>
        </w:rPr>
        <w:t xml:space="preserve">inventário dos atrativos culturais (materiais e imateriais) </w:t>
      </w:r>
      <w:r w:rsidR="0042653E">
        <w:rPr>
          <w:rFonts w:ascii="Tw Cen MT" w:eastAsia="Times New Roman" w:hAnsi="Tw Cen MT" w:cstheme="minorHAnsi"/>
          <w:color w:val="000000"/>
          <w:sz w:val="24"/>
          <w:szCs w:val="24"/>
          <w:lang w:eastAsia="pt-BR"/>
        </w:rPr>
        <w:t xml:space="preserve">e </w:t>
      </w:r>
      <w:r w:rsidR="007660ED" w:rsidRPr="007660ED">
        <w:rPr>
          <w:rFonts w:ascii="Tw Cen MT" w:eastAsia="Times New Roman" w:hAnsi="Tw Cen MT" w:cstheme="minorHAnsi"/>
          <w:color w:val="000000"/>
          <w:sz w:val="24"/>
          <w:szCs w:val="24"/>
          <w:lang w:eastAsia="pt-BR"/>
        </w:rPr>
        <w:t>tem como objetivo principal identificar, registrar, hierarquizar e priorizar tais elementos, com recomendações de potencialização dos atrativos e as melhorias necessárias, indicando possibilidades de roteiros turísticos; requalificação de destinos existentes; e indicações de elementos relacionados aos atrativos que podem ser utilizados em planos interpretativos nos destinos turísticos</w:t>
      </w:r>
      <w:r w:rsidR="0042653E" w:rsidRPr="0042653E">
        <w:rPr>
          <w:rFonts w:ascii="Tw Cen MT" w:eastAsia="Times New Roman" w:hAnsi="Tw Cen MT" w:cstheme="minorHAnsi"/>
          <w:color w:val="000000"/>
          <w:sz w:val="24"/>
          <w:szCs w:val="24"/>
          <w:lang w:eastAsia="pt-BR"/>
        </w:rPr>
        <w:t xml:space="preserve"> nos 3 polos turísticos </w:t>
      </w:r>
      <w:r w:rsidR="0042653E">
        <w:rPr>
          <w:rFonts w:ascii="Tw Cen MT" w:eastAsia="Times New Roman" w:hAnsi="Tw Cen MT" w:cstheme="minorHAnsi"/>
          <w:color w:val="000000"/>
          <w:sz w:val="24"/>
          <w:szCs w:val="24"/>
          <w:lang w:eastAsia="pt-BR"/>
        </w:rPr>
        <w:t>(Arrecifes, Agreste e Vale do São Francisco)</w:t>
      </w:r>
      <w:r w:rsidR="002E4366">
        <w:rPr>
          <w:rFonts w:ascii="Tw Cen MT" w:eastAsia="Times New Roman" w:hAnsi="Tw Cen MT" w:cstheme="minorHAnsi"/>
          <w:color w:val="000000"/>
          <w:sz w:val="24"/>
          <w:szCs w:val="24"/>
          <w:lang w:eastAsia="pt-BR"/>
        </w:rPr>
        <w:t>,</w:t>
      </w:r>
      <w:r w:rsidR="0042653E">
        <w:rPr>
          <w:rFonts w:ascii="Tw Cen MT" w:eastAsia="Times New Roman" w:hAnsi="Tw Cen MT" w:cstheme="minorHAnsi"/>
          <w:color w:val="000000"/>
          <w:sz w:val="24"/>
          <w:szCs w:val="24"/>
          <w:lang w:eastAsia="pt-BR"/>
        </w:rPr>
        <w:t xml:space="preserve"> </w:t>
      </w:r>
      <w:r w:rsidR="0042653E" w:rsidRPr="0042653E">
        <w:rPr>
          <w:rFonts w:ascii="Tw Cen MT" w:eastAsia="Times New Roman" w:hAnsi="Tw Cen MT" w:cstheme="minorHAnsi"/>
          <w:color w:val="000000"/>
          <w:sz w:val="24"/>
          <w:szCs w:val="24"/>
          <w:lang w:eastAsia="pt-BR"/>
        </w:rPr>
        <w:t>abrangendo 23 localidades</w:t>
      </w:r>
      <w:r w:rsidR="0042653E">
        <w:rPr>
          <w:rFonts w:ascii="Times New Roman" w:hAnsi="Times New Roman"/>
          <w:sz w:val="24"/>
          <w:szCs w:val="24"/>
        </w:rPr>
        <w:t>.</w:t>
      </w:r>
    </w:p>
    <w:p w:rsidR="00E21576" w:rsidRDefault="00D769FE" w:rsidP="000F5C4B">
      <w:pPr>
        <w:numPr>
          <w:ilvl w:val="0"/>
          <w:numId w:val="2"/>
        </w:numPr>
        <w:tabs>
          <w:tab w:val="left" w:pos="567"/>
        </w:tabs>
        <w:spacing w:before="240" w:after="0" w:line="240" w:lineRule="auto"/>
        <w:ind w:left="567" w:hanging="567"/>
        <w:jc w:val="both"/>
        <w:rPr>
          <w:rFonts w:ascii="Tw Cen MT" w:eastAsia="Times New Roman" w:hAnsi="Tw Cen MT" w:cstheme="minorHAnsi"/>
          <w:color w:val="000000"/>
          <w:sz w:val="24"/>
          <w:szCs w:val="24"/>
          <w:lang w:eastAsia="pt-BR"/>
        </w:rPr>
      </w:pPr>
      <w:r w:rsidRPr="00F07A45">
        <w:rPr>
          <w:rFonts w:ascii="Tw Cen MT" w:eastAsia="Times New Roman" w:hAnsi="Tw Cen MT" w:cstheme="minorHAnsi"/>
          <w:color w:val="000000"/>
          <w:sz w:val="24"/>
          <w:szCs w:val="24"/>
          <w:lang w:eastAsia="pt-BR"/>
        </w:rPr>
        <w:t xml:space="preserve">A Comissão Especial de Licitação, em nome da </w:t>
      </w:r>
      <w:r w:rsidR="00522E90" w:rsidRPr="00F07A45">
        <w:rPr>
          <w:rFonts w:ascii="Tw Cen MT" w:eastAsia="Times New Roman" w:hAnsi="Tw Cen MT" w:cstheme="minorHAnsi"/>
          <w:color w:val="000000"/>
          <w:sz w:val="24"/>
          <w:szCs w:val="24"/>
          <w:lang w:eastAsia="pt-BR"/>
        </w:rPr>
        <w:t xml:space="preserve">SECRETARIA DE TURISMO DO ESTADO DE PERNAMBUCO </w:t>
      </w:r>
      <w:r w:rsidR="000F5C4B" w:rsidRPr="00F07A45">
        <w:rPr>
          <w:rFonts w:ascii="Tw Cen MT" w:eastAsia="Times New Roman" w:hAnsi="Tw Cen MT" w:cstheme="minorHAnsi"/>
          <w:color w:val="000000"/>
          <w:sz w:val="24"/>
          <w:szCs w:val="24"/>
          <w:lang w:eastAsia="pt-BR"/>
        </w:rPr>
        <w:t>–</w:t>
      </w:r>
      <w:r w:rsidRPr="00F07A45">
        <w:rPr>
          <w:rFonts w:ascii="Tw Cen MT" w:eastAsia="Times New Roman" w:hAnsi="Tw Cen MT" w:cstheme="minorHAnsi"/>
          <w:color w:val="000000"/>
          <w:sz w:val="24"/>
          <w:szCs w:val="24"/>
          <w:lang w:eastAsia="pt-BR"/>
        </w:rPr>
        <w:t xml:space="preserve"> SE</w:t>
      </w:r>
      <w:r w:rsidR="00522E90" w:rsidRPr="00F07A45">
        <w:rPr>
          <w:rFonts w:ascii="Tw Cen MT" w:eastAsia="Times New Roman" w:hAnsi="Tw Cen MT" w:cstheme="minorHAnsi"/>
          <w:color w:val="000000"/>
          <w:sz w:val="24"/>
          <w:szCs w:val="24"/>
          <w:lang w:eastAsia="pt-BR"/>
        </w:rPr>
        <w:t>TUR</w:t>
      </w:r>
      <w:r w:rsidRPr="00F07A45">
        <w:rPr>
          <w:rFonts w:ascii="Tw Cen MT" w:eastAsia="Times New Roman" w:hAnsi="Tw Cen MT" w:cstheme="minorHAnsi"/>
          <w:color w:val="000000"/>
          <w:sz w:val="24"/>
          <w:szCs w:val="24"/>
          <w:lang w:eastAsia="pt-BR"/>
        </w:rPr>
        <w:t xml:space="preserve"> convida </w:t>
      </w:r>
      <w:r w:rsidR="00601470" w:rsidRPr="00F07A45">
        <w:rPr>
          <w:rFonts w:ascii="Tw Cen MT" w:eastAsia="Times New Roman" w:hAnsi="Tw Cen MT" w:cstheme="minorHAnsi"/>
          <w:color w:val="000000"/>
          <w:sz w:val="24"/>
          <w:szCs w:val="24"/>
          <w:lang w:eastAsia="pt-BR"/>
        </w:rPr>
        <w:t xml:space="preserve">as </w:t>
      </w:r>
      <w:r w:rsidRPr="00F07A45">
        <w:rPr>
          <w:rFonts w:ascii="Tw Cen MT" w:eastAsia="Times New Roman" w:hAnsi="Tw Cen MT" w:cstheme="minorHAnsi"/>
          <w:color w:val="000000"/>
          <w:sz w:val="24"/>
          <w:szCs w:val="24"/>
          <w:lang w:eastAsia="pt-BR"/>
        </w:rPr>
        <w:t xml:space="preserve">empresas/pessoas jurídicas elegíveis a </w:t>
      </w:r>
      <w:r w:rsidR="00E21576" w:rsidRPr="00F07A45">
        <w:rPr>
          <w:rFonts w:ascii="Tw Cen MT" w:eastAsia="Times New Roman" w:hAnsi="Tw Cen MT" w:cstheme="minorHAnsi"/>
          <w:color w:val="000000"/>
          <w:sz w:val="24"/>
          <w:szCs w:val="24"/>
          <w:lang w:eastAsia="pt-BR"/>
        </w:rPr>
        <w:t xml:space="preserve">manifestarem </w:t>
      </w:r>
      <w:r w:rsidRPr="00F07A45">
        <w:rPr>
          <w:rFonts w:ascii="Tw Cen MT" w:eastAsia="Times New Roman" w:hAnsi="Tw Cen MT" w:cstheme="minorHAnsi"/>
          <w:color w:val="000000"/>
          <w:sz w:val="24"/>
          <w:szCs w:val="24"/>
          <w:lang w:eastAsia="pt-BR"/>
        </w:rPr>
        <w:t xml:space="preserve">interesse </w:t>
      </w:r>
      <w:r w:rsidR="00E21576" w:rsidRPr="00F07A45">
        <w:rPr>
          <w:rFonts w:ascii="Tw Cen MT" w:eastAsia="Times New Roman" w:hAnsi="Tw Cen MT" w:cstheme="minorHAnsi"/>
          <w:color w:val="000000"/>
          <w:sz w:val="24"/>
          <w:szCs w:val="24"/>
          <w:lang w:eastAsia="pt-BR"/>
        </w:rPr>
        <w:t>em relação aos</w:t>
      </w:r>
      <w:r w:rsidRPr="00F07A45">
        <w:rPr>
          <w:rFonts w:ascii="Tw Cen MT" w:eastAsia="Times New Roman" w:hAnsi="Tw Cen MT" w:cstheme="minorHAnsi"/>
          <w:color w:val="000000"/>
          <w:sz w:val="24"/>
          <w:szCs w:val="24"/>
          <w:lang w:eastAsia="pt-BR"/>
        </w:rPr>
        <w:t xml:space="preserve"> serviços solicitados. </w:t>
      </w:r>
      <w:r w:rsidR="003D3861" w:rsidRPr="00F07A45">
        <w:rPr>
          <w:rFonts w:ascii="Tw Cen MT" w:eastAsia="Times New Roman" w:hAnsi="Tw Cen MT" w:cstheme="minorHAnsi"/>
          <w:color w:val="000000"/>
          <w:sz w:val="24"/>
          <w:szCs w:val="24"/>
          <w:lang w:eastAsia="pt-BR"/>
        </w:rPr>
        <w:t xml:space="preserve">As empresas </w:t>
      </w:r>
      <w:r w:rsidRPr="00F07A45">
        <w:rPr>
          <w:rFonts w:ascii="Tw Cen MT" w:eastAsia="Times New Roman" w:hAnsi="Tw Cen MT" w:cstheme="minorHAnsi"/>
          <w:color w:val="000000"/>
          <w:sz w:val="24"/>
          <w:szCs w:val="24"/>
          <w:lang w:eastAsia="pt-BR"/>
        </w:rPr>
        <w:t>interessad</w:t>
      </w:r>
      <w:r w:rsidR="003D3861" w:rsidRPr="00F07A45">
        <w:rPr>
          <w:rFonts w:ascii="Tw Cen MT" w:eastAsia="Times New Roman" w:hAnsi="Tw Cen MT" w:cstheme="minorHAnsi"/>
          <w:color w:val="000000"/>
          <w:sz w:val="24"/>
          <w:szCs w:val="24"/>
          <w:lang w:eastAsia="pt-BR"/>
        </w:rPr>
        <w:t>a</w:t>
      </w:r>
      <w:r w:rsidRPr="00F07A45">
        <w:rPr>
          <w:rFonts w:ascii="Tw Cen MT" w:eastAsia="Times New Roman" w:hAnsi="Tw Cen MT" w:cstheme="minorHAnsi"/>
          <w:color w:val="000000"/>
          <w:sz w:val="24"/>
          <w:szCs w:val="24"/>
          <w:lang w:eastAsia="pt-BR"/>
        </w:rPr>
        <w:t>s deverão</w:t>
      </w:r>
      <w:r w:rsidR="00E21576" w:rsidRPr="00F07A45">
        <w:rPr>
          <w:rFonts w:ascii="Tw Cen MT" w:eastAsia="Times New Roman" w:hAnsi="Tw Cen MT" w:cstheme="minorHAnsi"/>
          <w:color w:val="000000"/>
          <w:sz w:val="24"/>
          <w:szCs w:val="24"/>
          <w:lang w:eastAsia="pt-BR"/>
        </w:rPr>
        <w:t xml:space="preserve"> apresentar</w:t>
      </w:r>
      <w:r w:rsidRPr="00F07A45">
        <w:rPr>
          <w:rFonts w:ascii="Tw Cen MT" w:eastAsia="Times New Roman" w:hAnsi="Tw Cen MT" w:cstheme="minorHAnsi"/>
          <w:color w:val="000000"/>
          <w:sz w:val="24"/>
          <w:szCs w:val="24"/>
          <w:lang w:eastAsia="pt-BR"/>
        </w:rPr>
        <w:t xml:space="preserve"> informações que demonstrem suas qualificações para </w:t>
      </w:r>
      <w:r w:rsidR="00E21576" w:rsidRPr="00F07A45">
        <w:rPr>
          <w:rFonts w:ascii="Tw Cen MT" w:eastAsia="Times New Roman" w:hAnsi="Tw Cen MT" w:cstheme="minorHAnsi"/>
          <w:color w:val="000000"/>
          <w:sz w:val="24"/>
          <w:szCs w:val="24"/>
          <w:lang w:eastAsia="pt-BR"/>
        </w:rPr>
        <w:t xml:space="preserve">fornecer os </w:t>
      </w:r>
      <w:r w:rsidRPr="00F07A45">
        <w:rPr>
          <w:rFonts w:ascii="Tw Cen MT" w:eastAsia="Times New Roman" w:hAnsi="Tw Cen MT" w:cstheme="minorHAnsi"/>
          <w:color w:val="000000"/>
          <w:sz w:val="24"/>
          <w:szCs w:val="24"/>
          <w:lang w:eastAsia="pt-BR"/>
        </w:rPr>
        <w:t>serviços, mediante a apresentação de portf</w:t>
      </w:r>
      <w:r w:rsidR="007660ED">
        <w:rPr>
          <w:rFonts w:ascii="Tw Cen MT" w:eastAsia="Times New Roman" w:hAnsi="Tw Cen MT" w:cstheme="minorHAnsi"/>
          <w:color w:val="000000"/>
          <w:sz w:val="24"/>
          <w:szCs w:val="24"/>
          <w:lang w:eastAsia="pt-BR"/>
        </w:rPr>
        <w:t>ó</w:t>
      </w:r>
      <w:r w:rsidRPr="00F07A45">
        <w:rPr>
          <w:rFonts w:ascii="Tw Cen MT" w:eastAsia="Times New Roman" w:hAnsi="Tw Cen MT" w:cstheme="minorHAnsi"/>
          <w:color w:val="000000"/>
          <w:sz w:val="24"/>
          <w:szCs w:val="24"/>
          <w:lang w:eastAsia="pt-BR"/>
        </w:rPr>
        <w:t>lios, folhetos, descrição de serviços semelhantes</w:t>
      </w:r>
      <w:r w:rsidR="00E21576" w:rsidRPr="00F07A45">
        <w:rPr>
          <w:rFonts w:ascii="Tw Cen MT" w:eastAsia="Times New Roman" w:hAnsi="Tw Cen MT" w:cstheme="minorHAnsi"/>
          <w:color w:val="000000"/>
          <w:sz w:val="24"/>
          <w:szCs w:val="24"/>
          <w:lang w:eastAsia="pt-BR"/>
        </w:rPr>
        <w:t xml:space="preserve"> ou </w:t>
      </w:r>
      <w:r w:rsidRPr="00F07A45">
        <w:rPr>
          <w:rFonts w:ascii="Tw Cen MT" w:eastAsia="Times New Roman" w:hAnsi="Tw Cen MT" w:cstheme="minorHAnsi"/>
          <w:color w:val="000000"/>
          <w:sz w:val="24"/>
          <w:szCs w:val="24"/>
          <w:lang w:eastAsia="pt-BR"/>
        </w:rPr>
        <w:t>experiência</w:t>
      </w:r>
      <w:r w:rsidR="00E21576" w:rsidRPr="00F07A45">
        <w:rPr>
          <w:rFonts w:ascii="Tw Cen MT" w:eastAsia="Times New Roman" w:hAnsi="Tw Cen MT" w:cstheme="minorHAnsi"/>
          <w:color w:val="000000"/>
          <w:sz w:val="24"/>
          <w:szCs w:val="24"/>
          <w:lang w:eastAsia="pt-BR"/>
        </w:rPr>
        <w:t>s</w:t>
      </w:r>
      <w:r w:rsidRPr="00F07A45">
        <w:rPr>
          <w:rFonts w:ascii="Tw Cen MT" w:eastAsia="Times New Roman" w:hAnsi="Tw Cen MT" w:cstheme="minorHAnsi"/>
          <w:color w:val="000000"/>
          <w:sz w:val="24"/>
          <w:szCs w:val="24"/>
          <w:lang w:eastAsia="pt-BR"/>
        </w:rPr>
        <w:t xml:space="preserve"> </w:t>
      </w:r>
      <w:r w:rsidR="00E21576" w:rsidRPr="00F07A45">
        <w:rPr>
          <w:rFonts w:ascii="Tw Cen MT" w:eastAsia="Times New Roman" w:hAnsi="Tw Cen MT" w:cstheme="minorHAnsi"/>
          <w:color w:val="000000"/>
          <w:sz w:val="24"/>
          <w:szCs w:val="24"/>
          <w:lang w:eastAsia="pt-BR"/>
        </w:rPr>
        <w:t>anteriores em c</w:t>
      </w:r>
      <w:r w:rsidRPr="00F07A45">
        <w:rPr>
          <w:rFonts w:ascii="Tw Cen MT" w:eastAsia="Times New Roman" w:hAnsi="Tw Cen MT" w:cstheme="minorHAnsi"/>
          <w:color w:val="000000"/>
          <w:sz w:val="24"/>
          <w:szCs w:val="24"/>
          <w:lang w:eastAsia="pt-BR"/>
        </w:rPr>
        <w:t xml:space="preserve">ondições </w:t>
      </w:r>
      <w:r w:rsidR="00E21576" w:rsidRPr="00F07A45">
        <w:rPr>
          <w:rFonts w:ascii="Tw Cen MT" w:eastAsia="Times New Roman" w:hAnsi="Tw Cen MT" w:cstheme="minorHAnsi"/>
          <w:color w:val="000000"/>
          <w:sz w:val="24"/>
          <w:szCs w:val="24"/>
          <w:lang w:eastAsia="pt-BR"/>
        </w:rPr>
        <w:t>similares</w:t>
      </w:r>
      <w:r w:rsidRPr="00F07A45">
        <w:rPr>
          <w:rFonts w:ascii="Tw Cen MT" w:eastAsia="Times New Roman" w:hAnsi="Tw Cen MT" w:cstheme="minorHAnsi"/>
          <w:color w:val="000000"/>
          <w:sz w:val="24"/>
          <w:szCs w:val="24"/>
          <w:lang w:eastAsia="pt-BR"/>
        </w:rPr>
        <w:t xml:space="preserve">, </w:t>
      </w:r>
      <w:r w:rsidR="00E21576" w:rsidRPr="00F07A45">
        <w:rPr>
          <w:rFonts w:ascii="Tw Cen MT" w:eastAsia="Times New Roman" w:hAnsi="Tw Cen MT" w:cstheme="minorHAnsi"/>
          <w:color w:val="000000"/>
          <w:sz w:val="24"/>
          <w:szCs w:val="24"/>
          <w:lang w:eastAsia="pt-BR"/>
        </w:rPr>
        <w:t xml:space="preserve">disponibilidade de pessoal que tenha conhecimentos pertinentes e resumo curricular da equipe </w:t>
      </w:r>
      <w:r w:rsidRPr="00F07A45">
        <w:rPr>
          <w:rFonts w:ascii="Tw Cen MT" w:eastAsia="Times New Roman" w:hAnsi="Tw Cen MT" w:cstheme="minorHAnsi"/>
          <w:color w:val="000000"/>
          <w:sz w:val="24"/>
          <w:szCs w:val="24"/>
          <w:lang w:eastAsia="pt-BR"/>
        </w:rPr>
        <w:t>técnic</w:t>
      </w:r>
      <w:r w:rsidR="00E21576" w:rsidRPr="00F07A45">
        <w:rPr>
          <w:rFonts w:ascii="Tw Cen MT" w:eastAsia="Times New Roman" w:hAnsi="Tw Cen MT" w:cstheme="minorHAnsi"/>
          <w:color w:val="000000"/>
          <w:sz w:val="24"/>
          <w:szCs w:val="24"/>
          <w:lang w:eastAsia="pt-BR"/>
        </w:rPr>
        <w:t>a</w:t>
      </w:r>
      <w:r w:rsidR="002E4366">
        <w:rPr>
          <w:rFonts w:ascii="Tw Cen MT" w:eastAsia="Times New Roman" w:hAnsi="Tw Cen MT" w:cstheme="minorHAnsi"/>
          <w:color w:val="000000"/>
          <w:sz w:val="24"/>
          <w:szCs w:val="24"/>
          <w:lang w:eastAsia="pt-BR"/>
        </w:rPr>
        <w:t xml:space="preserve"> </w:t>
      </w:r>
      <w:r w:rsidRPr="00F07A45">
        <w:rPr>
          <w:rFonts w:ascii="Tw Cen MT" w:eastAsia="Times New Roman" w:hAnsi="Tw Cen MT" w:cstheme="minorHAnsi"/>
          <w:color w:val="000000"/>
          <w:sz w:val="24"/>
          <w:szCs w:val="24"/>
          <w:lang w:eastAsia="pt-BR"/>
        </w:rPr>
        <w:t>etc.</w:t>
      </w:r>
    </w:p>
    <w:p w:rsidR="007814F3" w:rsidRPr="00F07A45" w:rsidRDefault="00E21576" w:rsidP="000F5C4B">
      <w:pPr>
        <w:numPr>
          <w:ilvl w:val="0"/>
          <w:numId w:val="2"/>
        </w:numPr>
        <w:tabs>
          <w:tab w:val="left" w:pos="567"/>
        </w:tabs>
        <w:spacing w:before="240" w:after="0" w:line="240" w:lineRule="auto"/>
        <w:ind w:left="567" w:hanging="567"/>
        <w:jc w:val="both"/>
        <w:rPr>
          <w:rFonts w:ascii="Tw Cen MT" w:eastAsia="Times New Roman" w:hAnsi="Tw Cen MT" w:cstheme="minorHAnsi"/>
          <w:color w:val="000000"/>
          <w:sz w:val="24"/>
          <w:szCs w:val="24"/>
          <w:lang w:eastAsia="pt-BR"/>
        </w:rPr>
      </w:pPr>
      <w:r w:rsidRPr="00F07A45">
        <w:rPr>
          <w:rFonts w:ascii="Tw Cen MT" w:eastAsia="Times New Roman" w:hAnsi="Tw Cen MT" w:cstheme="minorHAnsi"/>
          <w:color w:val="000000"/>
          <w:sz w:val="24"/>
          <w:szCs w:val="24"/>
          <w:lang w:eastAsia="pt-BR"/>
        </w:rPr>
        <w:t xml:space="preserve">A </w:t>
      </w:r>
      <w:r w:rsidR="00D769FE" w:rsidRPr="00F07A45">
        <w:rPr>
          <w:rFonts w:ascii="Tw Cen MT" w:eastAsia="Times New Roman" w:hAnsi="Tw Cen MT" w:cstheme="minorHAnsi"/>
          <w:color w:val="000000"/>
          <w:sz w:val="24"/>
          <w:szCs w:val="24"/>
          <w:lang w:eastAsia="pt-BR"/>
        </w:rPr>
        <w:t>empresa/</w:t>
      </w:r>
      <w:r w:rsidRPr="00F07A45">
        <w:rPr>
          <w:rFonts w:ascii="Tw Cen MT" w:eastAsia="Times New Roman" w:hAnsi="Tw Cen MT" w:cstheme="minorHAnsi"/>
          <w:color w:val="000000"/>
          <w:sz w:val="24"/>
          <w:szCs w:val="24"/>
          <w:lang w:eastAsia="pt-BR"/>
        </w:rPr>
        <w:t xml:space="preserve">instituição </w:t>
      </w:r>
      <w:r w:rsidR="00D769FE" w:rsidRPr="00F07A45">
        <w:rPr>
          <w:rFonts w:ascii="Tw Cen MT" w:eastAsia="Times New Roman" w:hAnsi="Tw Cen MT" w:cstheme="minorHAnsi"/>
          <w:color w:val="000000"/>
          <w:sz w:val="24"/>
          <w:szCs w:val="24"/>
          <w:lang w:eastAsia="pt-BR"/>
        </w:rPr>
        <w:t>ser</w:t>
      </w:r>
      <w:r w:rsidRPr="00F07A45">
        <w:rPr>
          <w:rFonts w:ascii="Tw Cen MT" w:eastAsia="Times New Roman" w:hAnsi="Tw Cen MT" w:cstheme="minorHAnsi"/>
          <w:color w:val="000000"/>
          <w:sz w:val="24"/>
          <w:szCs w:val="24"/>
          <w:lang w:eastAsia="pt-BR"/>
        </w:rPr>
        <w:t xml:space="preserve">á </w:t>
      </w:r>
      <w:r w:rsidR="00D769FE" w:rsidRPr="00F07A45">
        <w:rPr>
          <w:rFonts w:ascii="Tw Cen MT" w:eastAsia="Times New Roman" w:hAnsi="Tw Cen MT" w:cstheme="minorHAnsi"/>
          <w:color w:val="000000"/>
          <w:sz w:val="24"/>
          <w:szCs w:val="24"/>
          <w:lang w:eastAsia="pt-BR"/>
        </w:rPr>
        <w:t>selecionad</w:t>
      </w:r>
      <w:r w:rsidRPr="00F07A45">
        <w:rPr>
          <w:rFonts w:ascii="Tw Cen MT" w:eastAsia="Times New Roman" w:hAnsi="Tw Cen MT" w:cstheme="minorHAnsi"/>
          <w:color w:val="000000"/>
          <w:sz w:val="24"/>
          <w:szCs w:val="24"/>
          <w:lang w:eastAsia="pt-BR"/>
        </w:rPr>
        <w:t>a</w:t>
      </w:r>
      <w:r w:rsidR="00D769FE" w:rsidRPr="00F07A45">
        <w:rPr>
          <w:rFonts w:ascii="Tw Cen MT" w:eastAsia="Times New Roman" w:hAnsi="Tw Cen MT" w:cstheme="minorHAnsi"/>
          <w:color w:val="000000"/>
          <w:sz w:val="24"/>
          <w:szCs w:val="24"/>
          <w:lang w:eastAsia="pt-BR"/>
        </w:rPr>
        <w:t xml:space="preserve"> </w:t>
      </w:r>
      <w:r w:rsidRPr="00F07A45">
        <w:rPr>
          <w:rFonts w:ascii="Tw Cen MT" w:eastAsia="Times New Roman" w:hAnsi="Tw Cen MT" w:cstheme="minorHAnsi"/>
          <w:color w:val="000000"/>
          <w:sz w:val="24"/>
          <w:szCs w:val="24"/>
          <w:lang w:eastAsia="pt-BR"/>
        </w:rPr>
        <w:t>através do método Seleção Baseada na Qualidade e Custo</w:t>
      </w:r>
      <w:r w:rsidR="007814F3" w:rsidRPr="00F07A45">
        <w:rPr>
          <w:rFonts w:ascii="Tw Cen MT" w:eastAsia="Times New Roman" w:hAnsi="Tw Cen MT" w:cstheme="minorHAnsi"/>
          <w:color w:val="000000"/>
          <w:sz w:val="24"/>
          <w:szCs w:val="24"/>
          <w:lang w:eastAsia="pt-BR"/>
        </w:rPr>
        <w:t xml:space="preserve"> – SBQC, </w:t>
      </w:r>
      <w:r w:rsidR="006967CE" w:rsidRPr="00F07A45">
        <w:rPr>
          <w:rFonts w:ascii="Tw Cen MT" w:eastAsia="Times New Roman" w:hAnsi="Tw Cen MT" w:cstheme="minorHAnsi"/>
          <w:color w:val="000000"/>
          <w:sz w:val="24"/>
          <w:szCs w:val="24"/>
          <w:lang w:eastAsia="pt-BR"/>
        </w:rPr>
        <w:t>e está aberta a todas as empresas de Países Elegíveis, conforme definido nestas normas e de acordo com os procedimentos previstos na edição em vigor das Políticas para Seleção e Contratação de Consultores Financiados pelo Banco Interamericano de Desenvolvimento – BID, disponibilizadas no site www.iadb.org.</w:t>
      </w:r>
      <w:r w:rsidR="00D769FE" w:rsidRPr="00F07A45">
        <w:rPr>
          <w:rFonts w:ascii="Tw Cen MT" w:eastAsia="Times New Roman" w:hAnsi="Tw Cen MT" w:cstheme="minorHAnsi"/>
          <w:color w:val="000000"/>
          <w:sz w:val="24"/>
          <w:szCs w:val="24"/>
          <w:lang w:eastAsia="pt-BR"/>
        </w:rPr>
        <w:t xml:space="preserve"> </w:t>
      </w:r>
    </w:p>
    <w:p w:rsidR="007814F3" w:rsidRPr="00E44836" w:rsidRDefault="00D769FE" w:rsidP="000F5C4B">
      <w:pPr>
        <w:numPr>
          <w:ilvl w:val="0"/>
          <w:numId w:val="2"/>
        </w:numPr>
        <w:tabs>
          <w:tab w:val="left" w:pos="567"/>
        </w:tabs>
        <w:spacing w:before="240" w:after="0" w:line="240" w:lineRule="auto"/>
        <w:ind w:left="567" w:hanging="567"/>
        <w:jc w:val="both"/>
        <w:rPr>
          <w:rFonts w:ascii="Tw Cen MT" w:eastAsia="Times New Roman" w:hAnsi="Tw Cen MT" w:cstheme="minorHAnsi"/>
          <w:sz w:val="24"/>
          <w:szCs w:val="24"/>
          <w:lang w:eastAsia="pt-BR"/>
        </w:rPr>
      </w:pPr>
      <w:r w:rsidRPr="00F07A45">
        <w:rPr>
          <w:rFonts w:ascii="Tw Cen MT" w:eastAsia="Times New Roman" w:hAnsi="Tw Cen MT" w:cstheme="minorHAnsi"/>
          <w:color w:val="000000"/>
          <w:sz w:val="24"/>
          <w:szCs w:val="24"/>
          <w:lang w:eastAsia="pt-BR"/>
        </w:rPr>
        <w:t>Este Aviso encontra-se também disponível no endereço eletrônico www.se</w:t>
      </w:r>
      <w:r w:rsidR="007814F3" w:rsidRPr="00F07A45">
        <w:rPr>
          <w:rFonts w:ascii="Tw Cen MT" w:eastAsia="Times New Roman" w:hAnsi="Tw Cen MT" w:cstheme="minorHAnsi"/>
          <w:color w:val="000000"/>
          <w:sz w:val="24"/>
          <w:szCs w:val="24"/>
          <w:lang w:eastAsia="pt-BR"/>
        </w:rPr>
        <w:t>tur</w:t>
      </w:r>
      <w:r w:rsidRPr="00F07A45">
        <w:rPr>
          <w:rFonts w:ascii="Tw Cen MT" w:eastAsia="Times New Roman" w:hAnsi="Tw Cen MT" w:cstheme="minorHAnsi"/>
          <w:color w:val="000000"/>
          <w:sz w:val="24"/>
          <w:szCs w:val="24"/>
          <w:lang w:eastAsia="pt-BR"/>
        </w:rPr>
        <w:t>.</w:t>
      </w:r>
      <w:r w:rsidR="007814F3" w:rsidRPr="00F07A45">
        <w:rPr>
          <w:rFonts w:ascii="Tw Cen MT" w:eastAsia="Times New Roman" w:hAnsi="Tw Cen MT" w:cstheme="minorHAnsi"/>
          <w:color w:val="000000"/>
          <w:sz w:val="24"/>
          <w:szCs w:val="24"/>
          <w:lang w:eastAsia="pt-BR"/>
        </w:rPr>
        <w:t>p</w:t>
      </w:r>
      <w:r w:rsidRPr="00F07A45">
        <w:rPr>
          <w:rFonts w:ascii="Tw Cen MT" w:eastAsia="Times New Roman" w:hAnsi="Tw Cen MT" w:cstheme="minorHAnsi"/>
          <w:color w:val="000000"/>
          <w:sz w:val="24"/>
          <w:szCs w:val="24"/>
          <w:lang w:eastAsia="pt-BR"/>
        </w:rPr>
        <w:t xml:space="preserve">e.gov.br. </w:t>
      </w:r>
      <w:r w:rsidR="007814F3" w:rsidRPr="00F07A45">
        <w:rPr>
          <w:rFonts w:ascii="Tw Cen MT" w:eastAsia="Times New Roman" w:hAnsi="Tw Cen MT" w:cstheme="minorHAnsi"/>
          <w:color w:val="000000"/>
          <w:sz w:val="24"/>
          <w:szCs w:val="24"/>
          <w:lang w:eastAsia="pt-BR"/>
        </w:rPr>
        <w:t xml:space="preserve">As </w:t>
      </w:r>
      <w:r w:rsidRPr="00F07A45">
        <w:rPr>
          <w:rFonts w:ascii="Tw Cen MT" w:eastAsia="Times New Roman" w:hAnsi="Tw Cen MT" w:cstheme="minorHAnsi"/>
          <w:color w:val="000000"/>
          <w:sz w:val="24"/>
          <w:szCs w:val="24"/>
          <w:lang w:eastAsia="pt-BR"/>
        </w:rPr>
        <w:t>empresas/</w:t>
      </w:r>
      <w:r w:rsidR="007814F3" w:rsidRPr="00F07A45">
        <w:rPr>
          <w:rFonts w:ascii="Tw Cen MT" w:eastAsia="Times New Roman" w:hAnsi="Tw Cen MT" w:cstheme="minorHAnsi"/>
          <w:color w:val="000000"/>
          <w:sz w:val="24"/>
          <w:szCs w:val="24"/>
          <w:lang w:eastAsia="pt-BR"/>
        </w:rPr>
        <w:t xml:space="preserve">instituições </w:t>
      </w:r>
      <w:r w:rsidRPr="00F07A45">
        <w:rPr>
          <w:rFonts w:ascii="Tw Cen MT" w:eastAsia="Times New Roman" w:hAnsi="Tw Cen MT" w:cstheme="minorHAnsi"/>
          <w:color w:val="000000"/>
          <w:sz w:val="24"/>
          <w:szCs w:val="24"/>
          <w:lang w:eastAsia="pt-BR"/>
        </w:rPr>
        <w:t>interessad</w:t>
      </w:r>
      <w:r w:rsidR="007814F3" w:rsidRPr="00F07A45">
        <w:rPr>
          <w:rFonts w:ascii="Tw Cen MT" w:eastAsia="Times New Roman" w:hAnsi="Tw Cen MT" w:cstheme="minorHAnsi"/>
          <w:color w:val="000000"/>
          <w:sz w:val="24"/>
          <w:szCs w:val="24"/>
          <w:lang w:eastAsia="pt-BR"/>
        </w:rPr>
        <w:t>a</w:t>
      </w:r>
      <w:r w:rsidRPr="00F07A45">
        <w:rPr>
          <w:rFonts w:ascii="Tw Cen MT" w:eastAsia="Times New Roman" w:hAnsi="Tw Cen MT" w:cstheme="minorHAnsi"/>
          <w:color w:val="000000"/>
          <w:sz w:val="24"/>
          <w:szCs w:val="24"/>
          <w:lang w:eastAsia="pt-BR"/>
        </w:rPr>
        <w:t xml:space="preserve">s poderão obter mais informações das </w:t>
      </w:r>
      <w:r w:rsidR="007814F3" w:rsidRPr="00F07A45">
        <w:rPr>
          <w:rFonts w:ascii="Tw Cen MT" w:eastAsia="Times New Roman" w:hAnsi="Tw Cen MT" w:cstheme="minorHAnsi"/>
          <w:color w:val="000000"/>
          <w:sz w:val="24"/>
          <w:szCs w:val="24"/>
          <w:lang w:eastAsia="pt-BR"/>
        </w:rPr>
        <w:t>9</w:t>
      </w:r>
      <w:r w:rsidRPr="00F07A45">
        <w:rPr>
          <w:rFonts w:ascii="Tw Cen MT" w:eastAsia="Times New Roman" w:hAnsi="Tw Cen MT" w:cstheme="minorHAnsi"/>
          <w:color w:val="000000"/>
          <w:sz w:val="24"/>
          <w:szCs w:val="24"/>
          <w:lang w:eastAsia="pt-BR"/>
        </w:rPr>
        <w:t>:00 às 12:00 horas</w:t>
      </w:r>
      <w:r w:rsidR="007814F3" w:rsidRPr="00F07A45">
        <w:rPr>
          <w:rFonts w:ascii="Tw Cen MT" w:eastAsia="Times New Roman" w:hAnsi="Tw Cen MT" w:cstheme="minorHAnsi"/>
          <w:color w:val="000000"/>
          <w:sz w:val="24"/>
          <w:szCs w:val="24"/>
          <w:lang w:eastAsia="pt-BR"/>
        </w:rPr>
        <w:t>,</w:t>
      </w:r>
      <w:r w:rsidRPr="00F07A45">
        <w:rPr>
          <w:rFonts w:ascii="Tw Cen MT" w:eastAsia="Times New Roman" w:hAnsi="Tw Cen MT" w:cstheme="minorHAnsi"/>
          <w:color w:val="000000"/>
          <w:sz w:val="24"/>
          <w:szCs w:val="24"/>
          <w:lang w:eastAsia="pt-BR"/>
        </w:rPr>
        <w:t xml:space="preserve"> de segunda à sexta-feira, por meio do telefone/fax nº (8</w:t>
      </w:r>
      <w:r w:rsidR="007814F3" w:rsidRPr="00F07A45">
        <w:rPr>
          <w:rFonts w:ascii="Tw Cen MT" w:eastAsia="Times New Roman" w:hAnsi="Tw Cen MT" w:cstheme="minorHAnsi"/>
          <w:color w:val="000000"/>
          <w:sz w:val="24"/>
          <w:szCs w:val="24"/>
          <w:lang w:eastAsia="pt-BR"/>
        </w:rPr>
        <w:t>1</w:t>
      </w:r>
      <w:r w:rsidRPr="00E44836">
        <w:rPr>
          <w:rFonts w:ascii="Tw Cen MT" w:eastAsia="Times New Roman" w:hAnsi="Tw Cen MT" w:cstheme="minorHAnsi"/>
          <w:sz w:val="24"/>
          <w:szCs w:val="24"/>
          <w:lang w:eastAsia="pt-BR"/>
        </w:rPr>
        <w:t>) 31</w:t>
      </w:r>
      <w:r w:rsidR="007814F3" w:rsidRPr="00E44836">
        <w:rPr>
          <w:rFonts w:ascii="Tw Cen MT" w:eastAsia="Times New Roman" w:hAnsi="Tw Cen MT" w:cstheme="minorHAnsi"/>
          <w:sz w:val="24"/>
          <w:szCs w:val="24"/>
          <w:lang w:eastAsia="pt-BR"/>
        </w:rPr>
        <w:t>82-83</w:t>
      </w:r>
      <w:r w:rsidR="00E44836" w:rsidRPr="00E44836">
        <w:rPr>
          <w:rFonts w:ascii="Tw Cen MT" w:eastAsia="Times New Roman" w:hAnsi="Tw Cen MT" w:cstheme="minorHAnsi"/>
          <w:sz w:val="24"/>
          <w:szCs w:val="24"/>
          <w:lang w:eastAsia="pt-BR"/>
        </w:rPr>
        <w:t>21</w:t>
      </w:r>
      <w:r w:rsidR="007814F3" w:rsidRPr="00E44836">
        <w:rPr>
          <w:rFonts w:ascii="Tw Cen MT" w:eastAsia="Times New Roman" w:hAnsi="Tw Cen MT" w:cstheme="minorHAnsi"/>
          <w:sz w:val="24"/>
          <w:szCs w:val="24"/>
          <w:lang w:eastAsia="pt-BR"/>
        </w:rPr>
        <w:t>/83</w:t>
      </w:r>
      <w:r w:rsidR="00E44836" w:rsidRPr="00E44836">
        <w:rPr>
          <w:rFonts w:ascii="Tw Cen MT" w:eastAsia="Times New Roman" w:hAnsi="Tw Cen MT" w:cstheme="minorHAnsi"/>
          <w:sz w:val="24"/>
          <w:szCs w:val="24"/>
          <w:lang w:eastAsia="pt-BR"/>
        </w:rPr>
        <w:t>12</w:t>
      </w:r>
      <w:r w:rsidRPr="00E44836">
        <w:rPr>
          <w:rFonts w:ascii="Tw Cen MT" w:eastAsia="Times New Roman" w:hAnsi="Tw Cen MT" w:cstheme="minorHAnsi"/>
          <w:sz w:val="24"/>
          <w:szCs w:val="24"/>
          <w:lang w:eastAsia="pt-BR"/>
        </w:rPr>
        <w:t xml:space="preserve">, ou pelo e-mail: </w:t>
      </w:r>
      <w:hyperlink r:id="rId8" w:history="1">
        <w:r w:rsidR="007814F3" w:rsidRPr="00E44836">
          <w:rPr>
            <w:rFonts w:ascii="Tw Cen MT" w:hAnsi="Tw Cen MT" w:cstheme="minorHAnsi"/>
            <w:sz w:val="24"/>
            <w:szCs w:val="24"/>
          </w:rPr>
          <w:t>licitacaoprodetur@setur.pe.gov.br</w:t>
        </w:r>
      </w:hyperlink>
      <w:r w:rsidRPr="00E44836">
        <w:rPr>
          <w:rFonts w:ascii="Tw Cen MT" w:eastAsia="Times New Roman" w:hAnsi="Tw Cen MT" w:cstheme="minorHAnsi"/>
          <w:sz w:val="24"/>
          <w:szCs w:val="24"/>
          <w:lang w:eastAsia="pt-BR"/>
        </w:rPr>
        <w:t>.</w:t>
      </w:r>
    </w:p>
    <w:p w:rsidR="007814F3" w:rsidRPr="0005241A" w:rsidRDefault="00D769FE" w:rsidP="0005241A">
      <w:pPr>
        <w:numPr>
          <w:ilvl w:val="0"/>
          <w:numId w:val="2"/>
        </w:numPr>
        <w:tabs>
          <w:tab w:val="left" w:pos="567"/>
        </w:tabs>
        <w:spacing w:before="240" w:after="0" w:line="240" w:lineRule="auto"/>
        <w:ind w:left="567" w:hanging="567"/>
        <w:jc w:val="both"/>
        <w:rPr>
          <w:rFonts w:ascii="Tw Cen MT" w:eastAsia="Times New Roman" w:hAnsi="Tw Cen MT" w:cstheme="minorHAnsi"/>
          <w:color w:val="000000"/>
          <w:sz w:val="24"/>
          <w:szCs w:val="24"/>
          <w:lang w:eastAsia="pt-BR"/>
        </w:rPr>
      </w:pPr>
      <w:r w:rsidRPr="0005241A">
        <w:rPr>
          <w:rFonts w:ascii="Tw Cen MT" w:eastAsia="Times New Roman" w:hAnsi="Tw Cen MT" w:cstheme="minorHAnsi"/>
          <w:sz w:val="24"/>
          <w:szCs w:val="24"/>
          <w:lang w:eastAsia="pt-BR"/>
        </w:rPr>
        <w:lastRenderedPageBreak/>
        <w:t>As Manifestações de Interesse</w:t>
      </w:r>
      <w:r w:rsidR="007814F3" w:rsidRPr="0005241A">
        <w:rPr>
          <w:rFonts w:ascii="Tw Cen MT" w:eastAsia="Times New Roman" w:hAnsi="Tw Cen MT" w:cstheme="minorHAnsi"/>
          <w:sz w:val="24"/>
          <w:szCs w:val="24"/>
          <w:lang w:eastAsia="pt-BR"/>
        </w:rPr>
        <w:t xml:space="preserve"> deverão ser endereçadas à Comissão Especial de Licitação, </w:t>
      </w:r>
      <w:r w:rsidR="007814F3" w:rsidRPr="0005241A">
        <w:rPr>
          <w:rFonts w:ascii="Tw Cen MT" w:eastAsia="Times New Roman" w:hAnsi="Tw Cen MT" w:cstheme="minorHAnsi"/>
          <w:color w:val="000000"/>
          <w:sz w:val="24"/>
          <w:szCs w:val="24"/>
          <w:lang w:eastAsia="pt-BR"/>
        </w:rPr>
        <w:t xml:space="preserve">podendo ser entregues pessoalmente, enviadas por Correio/SEDEX para o endereço adiante indicado, </w:t>
      </w:r>
      <w:r w:rsidR="005F5040" w:rsidRPr="0005241A">
        <w:rPr>
          <w:rFonts w:ascii="Tw Cen MT" w:eastAsia="Times New Roman" w:hAnsi="Tw Cen MT" w:cstheme="minorHAnsi"/>
          <w:color w:val="000000"/>
          <w:sz w:val="24"/>
          <w:szCs w:val="24"/>
          <w:lang w:eastAsia="pt-BR"/>
        </w:rPr>
        <w:t>ou encaminhadas para o e-mail</w:t>
      </w:r>
      <w:r w:rsidR="005F5040" w:rsidRPr="0005241A">
        <w:rPr>
          <w:rFonts w:ascii="Tw Cen MT" w:eastAsia="Times New Roman" w:hAnsi="Tw Cen MT" w:cstheme="minorHAnsi"/>
          <w:sz w:val="24"/>
          <w:szCs w:val="24"/>
          <w:lang w:eastAsia="pt-BR"/>
        </w:rPr>
        <w:t xml:space="preserve">: </w:t>
      </w:r>
      <w:hyperlink r:id="rId9" w:history="1">
        <w:r w:rsidR="005F5040" w:rsidRPr="0005241A">
          <w:rPr>
            <w:rFonts w:ascii="Tw Cen MT" w:hAnsi="Tw Cen MT" w:cstheme="minorHAnsi"/>
            <w:sz w:val="24"/>
            <w:szCs w:val="24"/>
          </w:rPr>
          <w:t>licitacaoprodetur@setur.pe.gov.br</w:t>
        </w:r>
      </w:hyperlink>
    </w:p>
    <w:p w:rsidR="005F5040" w:rsidRPr="00F07A45" w:rsidRDefault="005F5040" w:rsidP="000F5C4B">
      <w:pPr>
        <w:numPr>
          <w:ilvl w:val="0"/>
          <w:numId w:val="2"/>
        </w:numPr>
        <w:tabs>
          <w:tab w:val="left" w:pos="567"/>
        </w:tabs>
        <w:spacing w:before="240" w:after="0" w:line="240" w:lineRule="auto"/>
        <w:ind w:left="567" w:hanging="567"/>
        <w:jc w:val="both"/>
        <w:rPr>
          <w:rFonts w:ascii="Tw Cen MT" w:eastAsia="Times New Roman" w:hAnsi="Tw Cen MT" w:cstheme="minorHAnsi"/>
          <w:color w:val="000000"/>
          <w:sz w:val="24"/>
          <w:szCs w:val="24"/>
          <w:lang w:eastAsia="pt-BR"/>
        </w:rPr>
      </w:pPr>
      <w:r w:rsidRPr="00F07A45">
        <w:rPr>
          <w:rFonts w:ascii="Tw Cen MT" w:eastAsia="Times New Roman" w:hAnsi="Tw Cen MT" w:cstheme="minorHAnsi"/>
          <w:color w:val="000000"/>
          <w:sz w:val="24"/>
          <w:szCs w:val="24"/>
          <w:lang w:eastAsia="pt-BR"/>
        </w:rPr>
        <w:t xml:space="preserve">As Manifestações de Interesse deverão ser </w:t>
      </w:r>
      <w:r w:rsidR="00D769FE" w:rsidRPr="00F07A45">
        <w:rPr>
          <w:rFonts w:ascii="Tw Cen MT" w:eastAsia="Times New Roman" w:hAnsi="Tw Cen MT" w:cstheme="minorHAnsi"/>
          <w:color w:val="000000"/>
          <w:sz w:val="24"/>
          <w:szCs w:val="24"/>
          <w:lang w:eastAsia="pt-BR"/>
        </w:rPr>
        <w:t xml:space="preserve">entregues </w:t>
      </w:r>
      <w:r w:rsidRPr="00F07A45">
        <w:rPr>
          <w:rFonts w:ascii="Tw Cen MT" w:eastAsia="Times New Roman" w:hAnsi="Tw Cen MT" w:cstheme="minorHAnsi"/>
          <w:color w:val="000000"/>
          <w:sz w:val="24"/>
          <w:szCs w:val="24"/>
          <w:lang w:eastAsia="pt-BR"/>
        </w:rPr>
        <w:t>no endereço a seguir indicado</w:t>
      </w:r>
      <w:r w:rsidR="007D5EC2">
        <w:rPr>
          <w:rFonts w:ascii="Tw Cen MT" w:eastAsia="Times New Roman" w:hAnsi="Tw Cen MT" w:cstheme="minorHAnsi"/>
          <w:color w:val="000000"/>
          <w:sz w:val="24"/>
          <w:szCs w:val="24"/>
          <w:lang w:eastAsia="pt-BR"/>
        </w:rPr>
        <w:t xml:space="preserve"> até às 16:00 horas do dia 06</w:t>
      </w:r>
      <w:r w:rsidR="00D769FE" w:rsidRPr="00F07A45">
        <w:rPr>
          <w:rFonts w:ascii="Tw Cen MT" w:eastAsia="Times New Roman" w:hAnsi="Tw Cen MT" w:cstheme="minorHAnsi"/>
          <w:color w:val="000000"/>
          <w:sz w:val="24"/>
          <w:szCs w:val="24"/>
          <w:lang w:eastAsia="pt-BR"/>
        </w:rPr>
        <w:t xml:space="preserve"> de </w:t>
      </w:r>
      <w:r w:rsidR="007D5EC2">
        <w:rPr>
          <w:rFonts w:ascii="Tw Cen MT" w:eastAsia="Times New Roman" w:hAnsi="Tw Cen MT" w:cstheme="minorHAnsi"/>
          <w:color w:val="000000"/>
          <w:sz w:val="24"/>
          <w:szCs w:val="24"/>
          <w:lang w:eastAsia="pt-BR"/>
        </w:rPr>
        <w:t>julho</w:t>
      </w:r>
      <w:r w:rsidR="00D769FE" w:rsidRPr="00F07A45">
        <w:rPr>
          <w:rFonts w:ascii="Tw Cen MT" w:eastAsia="Times New Roman" w:hAnsi="Tw Cen MT" w:cstheme="minorHAnsi"/>
          <w:color w:val="000000"/>
          <w:sz w:val="24"/>
          <w:szCs w:val="24"/>
          <w:lang w:eastAsia="pt-BR"/>
        </w:rPr>
        <w:t xml:space="preserve"> de 201</w:t>
      </w:r>
      <w:r w:rsidR="00F07A45" w:rsidRPr="00F07A45">
        <w:rPr>
          <w:rFonts w:ascii="Tw Cen MT" w:eastAsia="Times New Roman" w:hAnsi="Tw Cen MT" w:cstheme="minorHAnsi"/>
          <w:color w:val="000000"/>
          <w:sz w:val="24"/>
          <w:szCs w:val="24"/>
          <w:lang w:eastAsia="pt-BR"/>
        </w:rPr>
        <w:t>2</w:t>
      </w:r>
      <w:r w:rsidR="00D769FE" w:rsidRPr="00F07A45">
        <w:rPr>
          <w:rFonts w:ascii="Tw Cen MT" w:eastAsia="Times New Roman" w:hAnsi="Tw Cen MT" w:cstheme="minorHAnsi"/>
          <w:color w:val="000000"/>
          <w:sz w:val="24"/>
          <w:szCs w:val="24"/>
          <w:lang w:eastAsia="pt-BR"/>
        </w:rPr>
        <w:t xml:space="preserve">. </w:t>
      </w:r>
    </w:p>
    <w:p w:rsidR="007660ED" w:rsidRDefault="007660ED" w:rsidP="00E671B1">
      <w:pPr>
        <w:tabs>
          <w:tab w:val="left" w:pos="567"/>
        </w:tabs>
        <w:spacing w:after="0" w:line="240" w:lineRule="auto"/>
        <w:ind w:left="567"/>
        <w:jc w:val="both"/>
        <w:rPr>
          <w:rFonts w:ascii="Tw Cen MT" w:eastAsia="Times New Roman" w:hAnsi="Tw Cen MT" w:cstheme="minorHAnsi"/>
          <w:color w:val="000000"/>
          <w:sz w:val="24"/>
          <w:szCs w:val="24"/>
          <w:lang w:eastAsia="pt-BR"/>
        </w:rPr>
      </w:pPr>
    </w:p>
    <w:p w:rsidR="005F5040" w:rsidRDefault="00D769FE" w:rsidP="00E671B1">
      <w:pPr>
        <w:tabs>
          <w:tab w:val="left" w:pos="567"/>
        </w:tabs>
        <w:spacing w:after="0" w:line="240" w:lineRule="auto"/>
        <w:ind w:left="567"/>
        <w:jc w:val="both"/>
        <w:rPr>
          <w:rFonts w:ascii="Tw Cen MT" w:eastAsia="Times New Roman" w:hAnsi="Tw Cen MT" w:cstheme="minorHAnsi"/>
          <w:color w:val="000000"/>
          <w:sz w:val="24"/>
          <w:szCs w:val="24"/>
          <w:lang w:eastAsia="pt-BR"/>
        </w:rPr>
      </w:pPr>
      <w:r w:rsidRPr="00F07A45">
        <w:rPr>
          <w:rFonts w:ascii="Tw Cen MT" w:eastAsia="Times New Roman" w:hAnsi="Tw Cen MT" w:cstheme="minorHAnsi"/>
          <w:color w:val="000000"/>
          <w:sz w:val="24"/>
          <w:szCs w:val="24"/>
          <w:lang w:eastAsia="pt-BR"/>
        </w:rPr>
        <w:t xml:space="preserve">Endereço: </w:t>
      </w:r>
    </w:p>
    <w:p w:rsidR="005F5040" w:rsidRPr="00F07A45" w:rsidRDefault="00D769FE" w:rsidP="000F5C4B">
      <w:pPr>
        <w:tabs>
          <w:tab w:val="left" w:pos="567"/>
        </w:tabs>
        <w:spacing w:after="0" w:line="240" w:lineRule="auto"/>
        <w:ind w:left="567"/>
        <w:jc w:val="both"/>
        <w:rPr>
          <w:rFonts w:ascii="Tw Cen MT" w:eastAsia="Times New Roman" w:hAnsi="Tw Cen MT" w:cstheme="minorHAnsi"/>
          <w:color w:val="000000"/>
          <w:sz w:val="24"/>
          <w:szCs w:val="24"/>
          <w:lang w:eastAsia="pt-BR"/>
        </w:rPr>
      </w:pPr>
      <w:r w:rsidRPr="00F07A45">
        <w:rPr>
          <w:rFonts w:ascii="Tw Cen MT" w:eastAsia="Times New Roman" w:hAnsi="Tw Cen MT" w:cstheme="minorHAnsi"/>
          <w:color w:val="000000"/>
          <w:sz w:val="24"/>
          <w:szCs w:val="24"/>
          <w:lang w:eastAsia="pt-BR"/>
        </w:rPr>
        <w:t xml:space="preserve">MANIFESTAÇÃO DE INTERESSE Nº </w:t>
      </w:r>
      <w:r w:rsidR="007D5EC2">
        <w:rPr>
          <w:rFonts w:ascii="Tw Cen MT" w:eastAsia="Times New Roman" w:hAnsi="Tw Cen MT" w:cstheme="minorHAnsi"/>
          <w:color w:val="000000"/>
          <w:sz w:val="24"/>
          <w:szCs w:val="24"/>
          <w:lang w:eastAsia="pt-BR"/>
        </w:rPr>
        <w:t>002</w:t>
      </w:r>
      <w:r w:rsidRPr="00F07A45">
        <w:rPr>
          <w:rFonts w:ascii="Tw Cen MT" w:eastAsia="Times New Roman" w:hAnsi="Tw Cen MT" w:cstheme="minorHAnsi"/>
          <w:color w:val="000000"/>
          <w:sz w:val="24"/>
          <w:szCs w:val="24"/>
          <w:lang w:eastAsia="pt-BR"/>
        </w:rPr>
        <w:t>/CEL</w:t>
      </w:r>
      <w:r w:rsidR="005F5040" w:rsidRPr="00F07A45">
        <w:rPr>
          <w:rFonts w:ascii="Tw Cen MT" w:eastAsia="Times New Roman" w:hAnsi="Tw Cen MT" w:cstheme="minorHAnsi"/>
          <w:color w:val="000000"/>
          <w:sz w:val="24"/>
          <w:szCs w:val="24"/>
          <w:lang w:eastAsia="pt-BR"/>
        </w:rPr>
        <w:t>-</w:t>
      </w:r>
      <w:r w:rsidRPr="00F07A45">
        <w:rPr>
          <w:rFonts w:ascii="Tw Cen MT" w:eastAsia="Times New Roman" w:hAnsi="Tw Cen MT" w:cstheme="minorHAnsi"/>
          <w:color w:val="000000"/>
          <w:sz w:val="24"/>
          <w:szCs w:val="24"/>
          <w:lang w:eastAsia="pt-BR"/>
        </w:rPr>
        <w:t>SE</w:t>
      </w:r>
      <w:r w:rsidR="005F5040" w:rsidRPr="00F07A45">
        <w:rPr>
          <w:rFonts w:ascii="Tw Cen MT" w:eastAsia="Times New Roman" w:hAnsi="Tw Cen MT" w:cstheme="minorHAnsi"/>
          <w:color w:val="000000"/>
          <w:sz w:val="24"/>
          <w:szCs w:val="24"/>
          <w:lang w:eastAsia="pt-BR"/>
        </w:rPr>
        <w:t>TUR</w:t>
      </w:r>
    </w:p>
    <w:p w:rsidR="005F5040" w:rsidRPr="00E44836" w:rsidRDefault="007D5EC2" w:rsidP="000F5C4B">
      <w:pPr>
        <w:tabs>
          <w:tab w:val="left" w:pos="567"/>
        </w:tabs>
        <w:spacing w:after="0" w:line="240" w:lineRule="auto"/>
        <w:ind w:left="567"/>
        <w:jc w:val="both"/>
        <w:rPr>
          <w:rFonts w:ascii="Tw Cen MT" w:eastAsia="Times New Roman" w:hAnsi="Tw Cen MT" w:cstheme="minorHAnsi"/>
          <w:sz w:val="24"/>
          <w:szCs w:val="24"/>
          <w:lang w:eastAsia="pt-BR"/>
        </w:rPr>
      </w:pPr>
      <w:r>
        <w:rPr>
          <w:rFonts w:ascii="Tw Cen MT" w:eastAsia="Times New Roman" w:hAnsi="Tw Cen MT" w:cstheme="minorHAnsi"/>
          <w:sz w:val="24"/>
          <w:szCs w:val="24"/>
          <w:lang w:eastAsia="pt-BR"/>
        </w:rPr>
        <w:t>Comissão Especial de Licitação</w:t>
      </w:r>
    </w:p>
    <w:p w:rsidR="005F5040" w:rsidRPr="00E44836" w:rsidRDefault="005F5040" w:rsidP="000F5C4B">
      <w:pPr>
        <w:tabs>
          <w:tab w:val="left" w:pos="567"/>
        </w:tabs>
        <w:spacing w:after="0" w:line="240" w:lineRule="auto"/>
        <w:ind w:left="567"/>
        <w:jc w:val="both"/>
        <w:rPr>
          <w:rFonts w:ascii="Tw Cen MT" w:eastAsia="Times New Roman" w:hAnsi="Tw Cen MT" w:cstheme="minorHAnsi"/>
          <w:sz w:val="24"/>
          <w:szCs w:val="24"/>
          <w:lang w:eastAsia="pt-BR"/>
        </w:rPr>
      </w:pPr>
      <w:r w:rsidRPr="00E44836">
        <w:rPr>
          <w:rFonts w:ascii="Tw Cen MT" w:eastAsia="Times New Roman" w:hAnsi="Tw Cen MT" w:cstheme="minorHAnsi"/>
          <w:sz w:val="24"/>
          <w:szCs w:val="24"/>
          <w:lang w:eastAsia="pt-BR"/>
        </w:rPr>
        <w:t>Secretaria de Turismo do Estado de Pernambuco</w:t>
      </w:r>
    </w:p>
    <w:p w:rsidR="005F5040" w:rsidRPr="00E44836" w:rsidRDefault="00D769FE" w:rsidP="000F5C4B">
      <w:pPr>
        <w:tabs>
          <w:tab w:val="left" w:pos="567"/>
        </w:tabs>
        <w:spacing w:after="0" w:line="240" w:lineRule="auto"/>
        <w:ind w:left="567"/>
        <w:jc w:val="both"/>
        <w:rPr>
          <w:rFonts w:ascii="Tw Cen MT" w:eastAsia="Times New Roman" w:hAnsi="Tw Cen MT" w:cstheme="minorHAnsi"/>
          <w:sz w:val="24"/>
          <w:szCs w:val="24"/>
          <w:lang w:eastAsia="pt-BR"/>
        </w:rPr>
      </w:pPr>
      <w:r w:rsidRPr="00E44836">
        <w:rPr>
          <w:rFonts w:ascii="Tw Cen MT" w:eastAsia="Times New Roman" w:hAnsi="Tw Cen MT" w:cstheme="minorHAnsi"/>
          <w:sz w:val="24"/>
          <w:szCs w:val="24"/>
          <w:lang w:eastAsia="pt-BR"/>
        </w:rPr>
        <w:t xml:space="preserve">Av. </w:t>
      </w:r>
      <w:r w:rsidR="005F5040" w:rsidRPr="00E44836">
        <w:rPr>
          <w:rFonts w:ascii="Tw Cen MT" w:eastAsia="Times New Roman" w:hAnsi="Tw Cen MT" w:cstheme="minorHAnsi"/>
          <w:sz w:val="24"/>
          <w:szCs w:val="24"/>
          <w:lang w:eastAsia="pt-BR"/>
        </w:rPr>
        <w:t>Prof. Andrade Bezerra</w:t>
      </w:r>
      <w:r w:rsidRPr="00E44836">
        <w:rPr>
          <w:rFonts w:ascii="Tw Cen MT" w:eastAsia="Times New Roman" w:hAnsi="Tw Cen MT" w:cstheme="minorHAnsi"/>
          <w:sz w:val="24"/>
          <w:szCs w:val="24"/>
          <w:lang w:eastAsia="pt-BR"/>
        </w:rPr>
        <w:t xml:space="preserve">, </w:t>
      </w:r>
      <w:r w:rsidR="005F5040" w:rsidRPr="00E44836">
        <w:rPr>
          <w:rFonts w:ascii="Tw Cen MT" w:eastAsia="Times New Roman" w:hAnsi="Tw Cen MT" w:cstheme="minorHAnsi"/>
          <w:sz w:val="24"/>
          <w:szCs w:val="24"/>
          <w:lang w:eastAsia="pt-BR"/>
        </w:rPr>
        <w:t>s/n, Salgadinho, Olinda</w:t>
      </w:r>
    </w:p>
    <w:p w:rsidR="00D769FE" w:rsidRPr="00E44836" w:rsidRDefault="00D769FE" w:rsidP="000F5C4B">
      <w:pPr>
        <w:tabs>
          <w:tab w:val="left" w:pos="567"/>
        </w:tabs>
        <w:spacing w:after="0" w:line="240" w:lineRule="auto"/>
        <w:ind w:left="567"/>
        <w:jc w:val="both"/>
        <w:rPr>
          <w:rFonts w:ascii="Tw Cen MT" w:eastAsia="Times New Roman" w:hAnsi="Tw Cen MT" w:cstheme="minorHAnsi"/>
          <w:sz w:val="24"/>
          <w:szCs w:val="24"/>
          <w:lang w:eastAsia="pt-BR"/>
        </w:rPr>
      </w:pPr>
      <w:r w:rsidRPr="00E44836">
        <w:rPr>
          <w:rFonts w:ascii="Tw Cen MT" w:eastAsia="Times New Roman" w:hAnsi="Tw Cen MT" w:cstheme="minorHAnsi"/>
          <w:sz w:val="24"/>
          <w:szCs w:val="24"/>
          <w:lang w:eastAsia="pt-BR"/>
        </w:rPr>
        <w:t>CEP</w:t>
      </w:r>
      <w:r w:rsidR="002E127B" w:rsidRPr="00E44836">
        <w:rPr>
          <w:rFonts w:ascii="Tw Cen MT" w:eastAsia="Times New Roman" w:hAnsi="Tw Cen MT" w:cstheme="minorHAnsi"/>
          <w:sz w:val="24"/>
          <w:szCs w:val="24"/>
          <w:lang w:eastAsia="pt-BR"/>
        </w:rPr>
        <w:t>:</w:t>
      </w:r>
      <w:r w:rsidRPr="00E44836">
        <w:rPr>
          <w:rFonts w:ascii="Tw Cen MT" w:eastAsia="Times New Roman" w:hAnsi="Tw Cen MT" w:cstheme="minorHAnsi"/>
          <w:sz w:val="24"/>
          <w:szCs w:val="24"/>
          <w:lang w:eastAsia="pt-BR"/>
        </w:rPr>
        <w:t xml:space="preserve"> </w:t>
      </w:r>
      <w:r w:rsidR="002E127B" w:rsidRPr="00E44836">
        <w:rPr>
          <w:rFonts w:ascii="Tw Cen MT" w:eastAsia="Times New Roman" w:hAnsi="Tw Cen MT" w:cstheme="minorHAnsi"/>
          <w:sz w:val="24"/>
          <w:szCs w:val="24"/>
          <w:lang w:eastAsia="pt-BR"/>
        </w:rPr>
        <w:t>53.110-110</w:t>
      </w:r>
      <w:r w:rsidRPr="00E44836">
        <w:rPr>
          <w:rFonts w:ascii="Tw Cen MT" w:eastAsia="Times New Roman" w:hAnsi="Tw Cen MT" w:cstheme="minorHAnsi"/>
          <w:sz w:val="24"/>
          <w:szCs w:val="24"/>
          <w:lang w:eastAsia="pt-BR"/>
        </w:rPr>
        <w:t xml:space="preserve"> </w:t>
      </w:r>
      <w:r w:rsidR="000F5C4B" w:rsidRPr="00E44836">
        <w:rPr>
          <w:rFonts w:ascii="Tw Cen MT" w:eastAsia="Times New Roman" w:hAnsi="Tw Cen MT" w:cstheme="minorHAnsi"/>
          <w:sz w:val="24"/>
          <w:szCs w:val="24"/>
          <w:lang w:eastAsia="pt-BR"/>
        </w:rPr>
        <w:t>–</w:t>
      </w:r>
      <w:r w:rsidRPr="00E44836">
        <w:rPr>
          <w:rFonts w:ascii="Tw Cen MT" w:eastAsia="Times New Roman" w:hAnsi="Tw Cen MT" w:cstheme="minorHAnsi"/>
          <w:sz w:val="24"/>
          <w:szCs w:val="24"/>
          <w:lang w:eastAsia="pt-BR"/>
        </w:rPr>
        <w:t xml:space="preserve"> </w:t>
      </w:r>
      <w:r w:rsidR="005F5040" w:rsidRPr="00E44836">
        <w:rPr>
          <w:rFonts w:ascii="Tw Cen MT" w:eastAsia="Times New Roman" w:hAnsi="Tw Cen MT" w:cstheme="minorHAnsi"/>
          <w:sz w:val="24"/>
          <w:szCs w:val="24"/>
          <w:lang w:eastAsia="pt-BR"/>
        </w:rPr>
        <w:t xml:space="preserve">Pernambuco </w:t>
      </w:r>
      <w:r w:rsidR="000F5C4B" w:rsidRPr="00E44836">
        <w:rPr>
          <w:rFonts w:ascii="Tw Cen MT" w:eastAsia="Times New Roman" w:hAnsi="Tw Cen MT" w:cstheme="minorHAnsi"/>
          <w:sz w:val="24"/>
          <w:szCs w:val="24"/>
          <w:lang w:eastAsia="pt-BR"/>
        </w:rPr>
        <w:t>–</w:t>
      </w:r>
      <w:r w:rsidRPr="00E44836">
        <w:rPr>
          <w:rFonts w:ascii="Tw Cen MT" w:eastAsia="Times New Roman" w:hAnsi="Tw Cen MT" w:cstheme="minorHAnsi"/>
          <w:sz w:val="24"/>
          <w:szCs w:val="24"/>
          <w:lang w:eastAsia="pt-BR"/>
        </w:rPr>
        <w:t xml:space="preserve"> Brasil.</w:t>
      </w:r>
      <w:bookmarkStart w:id="0" w:name="_GoBack"/>
      <w:bookmarkEnd w:id="0"/>
    </w:p>
    <w:p w:rsidR="00F07A45" w:rsidRPr="00E44836" w:rsidRDefault="00F07A45" w:rsidP="00E671B1">
      <w:pPr>
        <w:tabs>
          <w:tab w:val="left" w:pos="567"/>
        </w:tabs>
        <w:spacing w:before="240" w:after="0" w:line="240" w:lineRule="auto"/>
        <w:jc w:val="both"/>
        <w:rPr>
          <w:rFonts w:ascii="Tw Cen MT" w:eastAsia="Times New Roman" w:hAnsi="Tw Cen MT" w:cstheme="minorHAnsi"/>
          <w:sz w:val="24"/>
          <w:szCs w:val="24"/>
          <w:lang w:eastAsia="pt-BR"/>
        </w:rPr>
      </w:pPr>
    </w:p>
    <w:p w:rsidR="005F5040" w:rsidRPr="00F07A45" w:rsidRDefault="005F5040" w:rsidP="00E671B1">
      <w:pPr>
        <w:tabs>
          <w:tab w:val="left" w:pos="567"/>
        </w:tabs>
        <w:spacing w:before="240" w:after="0" w:line="240" w:lineRule="auto"/>
        <w:jc w:val="both"/>
        <w:rPr>
          <w:rFonts w:ascii="Tw Cen MT" w:eastAsia="Times New Roman" w:hAnsi="Tw Cen MT" w:cstheme="minorHAnsi"/>
          <w:color w:val="000000"/>
          <w:sz w:val="24"/>
          <w:szCs w:val="24"/>
          <w:lang w:eastAsia="pt-BR"/>
        </w:rPr>
      </w:pPr>
      <w:r w:rsidRPr="00F07A45">
        <w:rPr>
          <w:rFonts w:ascii="Tw Cen MT" w:eastAsia="Times New Roman" w:hAnsi="Tw Cen MT" w:cstheme="minorHAnsi"/>
          <w:color w:val="000000"/>
          <w:sz w:val="24"/>
          <w:szCs w:val="24"/>
          <w:lang w:eastAsia="pt-BR"/>
        </w:rPr>
        <w:t>COMISSÃO ESPECIAL DE LICITAÇÃO</w:t>
      </w:r>
    </w:p>
    <w:p w:rsidR="006078C7" w:rsidRPr="007D5EC2" w:rsidRDefault="00F07A45" w:rsidP="006078C7">
      <w:pPr>
        <w:tabs>
          <w:tab w:val="left" w:pos="567"/>
        </w:tabs>
        <w:spacing w:before="240" w:after="0" w:line="240" w:lineRule="auto"/>
        <w:jc w:val="both"/>
        <w:rPr>
          <w:rFonts w:ascii="Tw Cen MT" w:eastAsia="Times New Roman" w:hAnsi="Tw Cen MT" w:cstheme="minorHAnsi"/>
          <w:color w:val="000000"/>
          <w:sz w:val="24"/>
          <w:szCs w:val="24"/>
          <w:lang w:eastAsia="pt-BR"/>
        </w:rPr>
      </w:pPr>
      <w:r>
        <w:rPr>
          <w:rFonts w:ascii="Tw Cen MT" w:eastAsia="Times New Roman" w:hAnsi="Tw Cen MT" w:cstheme="minorHAnsi"/>
          <w:color w:val="000000"/>
          <w:sz w:val="24"/>
          <w:szCs w:val="24"/>
          <w:lang w:eastAsia="pt-BR"/>
        </w:rPr>
        <w:t>Olinda</w:t>
      </w:r>
      <w:r w:rsidR="00D769FE" w:rsidRPr="00F07A45">
        <w:rPr>
          <w:rFonts w:ascii="Tw Cen MT" w:eastAsia="Times New Roman" w:hAnsi="Tw Cen MT" w:cstheme="minorHAnsi"/>
          <w:color w:val="000000"/>
          <w:sz w:val="24"/>
          <w:szCs w:val="24"/>
          <w:lang w:eastAsia="pt-BR"/>
        </w:rPr>
        <w:t xml:space="preserve">, </w:t>
      </w:r>
      <w:r w:rsidR="007D5EC2">
        <w:rPr>
          <w:rFonts w:ascii="Tw Cen MT" w:eastAsia="Times New Roman" w:hAnsi="Tw Cen MT" w:cstheme="minorHAnsi"/>
          <w:color w:val="000000"/>
          <w:sz w:val="24"/>
          <w:szCs w:val="24"/>
          <w:lang w:eastAsia="pt-BR"/>
        </w:rPr>
        <w:t>18</w:t>
      </w:r>
      <w:r w:rsidR="005F5040" w:rsidRPr="00F07A45">
        <w:rPr>
          <w:rFonts w:ascii="Tw Cen MT" w:eastAsia="Times New Roman" w:hAnsi="Tw Cen MT" w:cstheme="minorHAnsi"/>
          <w:color w:val="000000"/>
          <w:sz w:val="24"/>
          <w:szCs w:val="24"/>
          <w:lang w:eastAsia="pt-BR"/>
        </w:rPr>
        <w:t xml:space="preserve"> </w:t>
      </w:r>
      <w:r w:rsidR="007D5EC2">
        <w:rPr>
          <w:rFonts w:ascii="Tw Cen MT" w:eastAsia="Times New Roman" w:hAnsi="Tw Cen MT" w:cstheme="minorHAnsi"/>
          <w:color w:val="000000"/>
          <w:sz w:val="24"/>
          <w:szCs w:val="24"/>
          <w:lang w:eastAsia="pt-BR"/>
        </w:rPr>
        <w:t>de junho</w:t>
      </w:r>
      <w:r w:rsidR="00D769FE" w:rsidRPr="00F07A45">
        <w:rPr>
          <w:rFonts w:ascii="Tw Cen MT" w:eastAsia="Times New Roman" w:hAnsi="Tw Cen MT" w:cstheme="minorHAnsi"/>
          <w:color w:val="000000"/>
          <w:sz w:val="24"/>
          <w:szCs w:val="24"/>
          <w:lang w:eastAsia="pt-BR"/>
        </w:rPr>
        <w:t xml:space="preserve"> de 201</w:t>
      </w:r>
      <w:r w:rsidR="006078C7">
        <w:rPr>
          <w:rFonts w:ascii="Tw Cen MT" w:eastAsia="Times New Roman" w:hAnsi="Tw Cen MT" w:cstheme="minorHAnsi"/>
          <w:color w:val="000000"/>
          <w:sz w:val="24"/>
          <w:szCs w:val="24"/>
          <w:lang w:eastAsia="pt-BR"/>
        </w:rPr>
        <w:t xml:space="preserve">2                                                </w:t>
      </w:r>
    </w:p>
    <w:p w:rsidR="00F07A45" w:rsidRPr="00F07A45" w:rsidRDefault="006078C7" w:rsidP="00E671B1">
      <w:pPr>
        <w:tabs>
          <w:tab w:val="left" w:pos="567"/>
        </w:tabs>
        <w:spacing w:before="360" w:after="0" w:line="240" w:lineRule="auto"/>
        <w:jc w:val="center"/>
        <w:rPr>
          <w:rFonts w:ascii="Tw Cen MT" w:eastAsia="Times New Roman" w:hAnsi="Tw Cen MT" w:cstheme="minorHAnsi"/>
          <w:b/>
          <w:color w:val="000000"/>
          <w:sz w:val="24"/>
          <w:szCs w:val="24"/>
          <w:lang w:eastAsia="pt-BR"/>
        </w:rPr>
      </w:pPr>
      <w:r>
        <w:rPr>
          <w:rFonts w:ascii="Tw Cen MT" w:eastAsia="Times New Roman" w:hAnsi="Tw Cen MT" w:cstheme="minorHAnsi"/>
          <w:b/>
          <w:color w:val="000000"/>
          <w:sz w:val="24"/>
          <w:szCs w:val="24"/>
          <w:lang w:eastAsia="pt-BR"/>
        </w:rPr>
        <w:t>ANA GODOY</w:t>
      </w:r>
    </w:p>
    <w:p w:rsidR="005F5040" w:rsidRPr="00C52F3F" w:rsidRDefault="005F5040" w:rsidP="00E671B1">
      <w:pPr>
        <w:tabs>
          <w:tab w:val="left" w:pos="567"/>
        </w:tabs>
        <w:spacing w:after="0" w:line="240" w:lineRule="auto"/>
        <w:jc w:val="center"/>
        <w:rPr>
          <w:rFonts w:ascii="Tw Cen MT" w:eastAsia="Times New Roman" w:hAnsi="Tw Cen MT" w:cstheme="minorHAnsi"/>
          <w:b/>
          <w:color w:val="000000"/>
          <w:lang w:eastAsia="pt-BR"/>
        </w:rPr>
      </w:pPr>
      <w:r w:rsidRPr="00F07A45">
        <w:rPr>
          <w:rFonts w:ascii="Tw Cen MT" w:eastAsia="Times New Roman" w:hAnsi="Tw Cen MT" w:cstheme="minorHAnsi"/>
          <w:b/>
          <w:color w:val="000000"/>
          <w:sz w:val="24"/>
          <w:szCs w:val="24"/>
          <w:lang w:eastAsia="pt-BR"/>
        </w:rPr>
        <w:t>Presidente da CEL</w:t>
      </w:r>
    </w:p>
    <w:sectPr w:rsidR="005F5040" w:rsidRPr="00C52F3F" w:rsidSect="00F07A45">
      <w:headerReference w:type="default" r:id="rId10"/>
      <w:footerReference w:type="default" r:id="rId11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387A" w:rsidRDefault="0064387A" w:rsidP="00E939D7">
      <w:pPr>
        <w:spacing w:after="0" w:line="240" w:lineRule="auto"/>
      </w:pPr>
      <w:r>
        <w:separator/>
      </w:r>
    </w:p>
  </w:endnote>
  <w:endnote w:type="continuationSeparator" w:id="0">
    <w:p w:rsidR="0064387A" w:rsidRDefault="0064387A" w:rsidP="00E93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w Cen MT">
    <w:altName w:val="GillSans"/>
    <w:charset w:val="00"/>
    <w:family w:val="swiss"/>
    <w:pitch w:val="variable"/>
    <w:sig w:usb0="00000001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8"/>
        <w:szCs w:val="18"/>
      </w:rPr>
      <w:id w:val="-1229370489"/>
      <w:docPartObj>
        <w:docPartGallery w:val="Page Numbers (Bottom of Page)"/>
        <w:docPartUnique/>
      </w:docPartObj>
    </w:sdtPr>
    <w:sdtContent>
      <w:p w:rsidR="004E3D02" w:rsidRPr="00874121" w:rsidRDefault="004E3D02" w:rsidP="004E3D02">
        <w:pPr>
          <w:pStyle w:val="Rodap"/>
          <w:pBdr>
            <w:top w:val="single" w:sz="4" w:space="1" w:color="auto"/>
          </w:pBdr>
          <w:tabs>
            <w:tab w:val="clear" w:pos="4252"/>
            <w:tab w:val="clear" w:pos="8504"/>
          </w:tabs>
          <w:jc w:val="center"/>
          <w:rPr>
            <w:bCs/>
            <w:sz w:val="18"/>
            <w:szCs w:val="18"/>
          </w:rPr>
        </w:pPr>
        <w:r w:rsidRPr="00874121">
          <w:rPr>
            <w:bCs/>
            <w:sz w:val="18"/>
            <w:szCs w:val="18"/>
          </w:rPr>
          <w:t>Av. Professor Andrade Bezerra, s/nº – Salgadinho – Olinda / PE - CEP: 53.110-110</w:t>
        </w:r>
      </w:p>
      <w:p w:rsidR="00E939D7" w:rsidRPr="00874121" w:rsidRDefault="004E3D02" w:rsidP="004E3D02">
        <w:pPr>
          <w:pStyle w:val="Rodap"/>
          <w:pBdr>
            <w:top w:val="single" w:sz="4" w:space="1" w:color="auto"/>
          </w:pBdr>
          <w:tabs>
            <w:tab w:val="clear" w:pos="8504"/>
          </w:tabs>
          <w:jc w:val="center"/>
          <w:rPr>
            <w:sz w:val="18"/>
            <w:szCs w:val="18"/>
          </w:rPr>
        </w:pPr>
        <w:r w:rsidRPr="00874121">
          <w:rPr>
            <w:sz w:val="18"/>
            <w:szCs w:val="18"/>
          </w:rPr>
          <w:t>Fone: (81) 3182.8317 PABX: (81) 3182.8300 – Fax: (81) 3182.8312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387A" w:rsidRDefault="0064387A" w:rsidP="00E939D7">
      <w:pPr>
        <w:spacing w:after="0" w:line="240" w:lineRule="auto"/>
      </w:pPr>
      <w:r>
        <w:separator/>
      </w:r>
    </w:p>
  </w:footnote>
  <w:footnote w:type="continuationSeparator" w:id="0">
    <w:p w:rsidR="0064387A" w:rsidRDefault="0064387A" w:rsidP="00E93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92C" w:rsidRDefault="00F07A45" w:rsidP="004A592C">
    <w:pPr>
      <w:pStyle w:val="Cabealho"/>
      <w:tabs>
        <w:tab w:val="center" w:pos="4820"/>
        <w:tab w:val="center" w:pos="9072"/>
        <w:tab w:val="right" w:pos="9639"/>
      </w:tabs>
      <w:jc w:val="both"/>
      <w:rPr>
        <w:noProof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701599</wp:posOffset>
          </wp:positionH>
          <wp:positionV relativeFrom="paragraph">
            <wp:posOffset>81229</wp:posOffset>
          </wp:positionV>
          <wp:extent cx="2457903" cy="402336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14101"/>
                  <a:stretch>
                    <a:fillRect/>
                  </a:stretch>
                </pic:blipFill>
                <pic:spPr bwMode="auto">
                  <a:xfrm>
                    <a:off x="0" y="0"/>
                    <a:ext cx="2457319" cy="402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A592C">
      <w:rPr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3690011</wp:posOffset>
          </wp:positionH>
          <wp:positionV relativeFrom="paragraph">
            <wp:posOffset>17044</wp:posOffset>
          </wp:positionV>
          <wp:extent cx="866775" cy="466725"/>
          <wp:effectExtent l="0" t="0" r="9525" b="9525"/>
          <wp:wrapNone/>
          <wp:docPr id="4" name="Imagem 4" descr="Descrição: LOGOPRODET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Descrição: LOGOPRODETU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A592C">
      <w:rPr>
        <w:noProof/>
      </w:rPr>
      <w:tab/>
    </w:r>
  </w:p>
  <w:p w:rsidR="004A592C" w:rsidRDefault="004A592C" w:rsidP="004A592C">
    <w:pPr>
      <w:pStyle w:val="Cabealho"/>
      <w:tabs>
        <w:tab w:val="center" w:pos="4820"/>
        <w:tab w:val="center" w:pos="9072"/>
        <w:tab w:val="right" w:pos="9639"/>
      </w:tabs>
      <w:jc w:val="both"/>
      <w:rPr>
        <w:noProof/>
      </w:rPr>
    </w:pPr>
  </w:p>
  <w:p w:rsidR="004A592C" w:rsidRDefault="004A592C" w:rsidP="004A592C">
    <w:pPr>
      <w:pStyle w:val="Cabealho"/>
      <w:tabs>
        <w:tab w:val="center" w:pos="4820"/>
        <w:tab w:val="center" w:pos="9072"/>
        <w:tab w:val="right" w:pos="9639"/>
      </w:tabs>
      <w:jc w:val="right"/>
      <w:rPr>
        <w:noProof/>
      </w:rPr>
    </w:pPr>
  </w:p>
  <w:p w:rsidR="004A592C" w:rsidRDefault="004A592C" w:rsidP="004A592C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D26E52"/>
    <w:multiLevelType w:val="hybridMultilevel"/>
    <w:tmpl w:val="3566DF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782F2D"/>
    <w:multiLevelType w:val="hybridMultilevel"/>
    <w:tmpl w:val="41A4B77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F4B4CAE"/>
    <w:multiLevelType w:val="hybridMultilevel"/>
    <w:tmpl w:val="8FAAF2E8"/>
    <w:lvl w:ilvl="0" w:tplc="208E57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D769FE"/>
    <w:rsid w:val="0005241A"/>
    <w:rsid w:val="00053AFF"/>
    <w:rsid w:val="000B1A22"/>
    <w:rsid w:val="000F5C4B"/>
    <w:rsid w:val="0011718A"/>
    <w:rsid w:val="001B23A4"/>
    <w:rsid w:val="001B2410"/>
    <w:rsid w:val="00201651"/>
    <w:rsid w:val="002E127B"/>
    <w:rsid w:val="002E4366"/>
    <w:rsid w:val="002F29BF"/>
    <w:rsid w:val="00397444"/>
    <w:rsid w:val="003D3861"/>
    <w:rsid w:val="003D4EA3"/>
    <w:rsid w:val="003F5B7F"/>
    <w:rsid w:val="0042653E"/>
    <w:rsid w:val="004372DA"/>
    <w:rsid w:val="0047039D"/>
    <w:rsid w:val="004A592C"/>
    <w:rsid w:val="004E3D02"/>
    <w:rsid w:val="00522E90"/>
    <w:rsid w:val="00544B56"/>
    <w:rsid w:val="00586E90"/>
    <w:rsid w:val="005F5040"/>
    <w:rsid w:val="00601470"/>
    <w:rsid w:val="006078C7"/>
    <w:rsid w:val="006306AE"/>
    <w:rsid w:val="0064387A"/>
    <w:rsid w:val="00652A7B"/>
    <w:rsid w:val="006967CE"/>
    <w:rsid w:val="007660ED"/>
    <w:rsid w:val="007814F3"/>
    <w:rsid w:val="007D5EC2"/>
    <w:rsid w:val="00810F8C"/>
    <w:rsid w:val="00845E4C"/>
    <w:rsid w:val="00854B95"/>
    <w:rsid w:val="00874121"/>
    <w:rsid w:val="00891B4A"/>
    <w:rsid w:val="0095596A"/>
    <w:rsid w:val="00955BCD"/>
    <w:rsid w:val="009654E9"/>
    <w:rsid w:val="009C31C4"/>
    <w:rsid w:val="009E0408"/>
    <w:rsid w:val="00AD1CD1"/>
    <w:rsid w:val="00B17A32"/>
    <w:rsid w:val="00C06FCC"/>
    <w:rsid w:val="00C07F33"/>
    <w:rsid w:val="00C52F3F"/>
    <w:rsid w:val="00C57522"/>
    <w:rsid w:val="00CC0280"/>
    <w:rsid w:val="00CE13E7"/>
    <w:rsid w:val="00D44483"/>
    <w:rsid w:val="00D57F52"/>
    <w:rsid w:val="00D63F30"/>
    <w:rsid w:val="00D769FE"/>
    <w:rsid w:val="00D85CD0"/>
    <w:rsid w:val="00E21576"/>
    <w:rsid w:val="00E44836"/>
    <w:rsid w:val="00E603FF"/>
    <w:rsid w:val="00E671B1"/>
    <w:rsid w:val="00E939D7"/>
    <w:rsid w:val="00EE420F"/>
    <w:rsid w:val="00F04529"/>
    <w:rsid w:val="00F07A45"/>
    <w:rsid w:val="00FE6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28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E6B56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814F3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nhideWhenUsed/>
    <w:rsid w:val="00E939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39D7"/>
  </w:style>
  <w:style w:type="paragraph" w:styleId="Rodap">
    <w:name w:val="footer"/>
    <w:basedOn w:val="Normal"/>
    <w:link w:val="RodapChar"/>
    <w:unhideWhenUsed/>
    <w:rsid w:val="00E939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E939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E6B56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814F3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nhideWhenUsed/>
    <w:rsid w:val="00E939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39D7"/>
  </w:style>
  <w:style w:type="paragraph" w:styleId="Rodap">
    <w:name w:val="footer"/>
    <w:basedOn w:val="Normal"/>
    <w:link w:val="RodapChar"/>
    <w:unhideWhenUsed/>
    <w:rsid w:val="00E939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E939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0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84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3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667904">
                  <w:marLeft w:val="0"/>
                  <w:marRight w:val="0"/>
                  <w:marTop w:val="8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1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60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808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aoprodetur@setur.pe.gov.b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jusbrasil.com.br/diarios/3664526/dou-secao-3-05-05-2010-pg-18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licitacaoprodetur@setur.pe.gov.br" TargetMode="Externa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Teresa</dc:creator>
  <cp:lastModifiedBy>Henrique</cp:lastModifiedBy>
  <cp:revision>2</cp:revision>
  <dcterms:created xsi:type="dcterms:W3CDTF">2012-06-25T14:03:00Z</dcterms:created>
  <dcterms:modified xsi:type="dcterms:W3CDTF">2012-06-25T14:03:00Z</dcterms:modified>
</cp:coreProperties>
</file>