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D5" w:rsidRPr="002F46D5" w:rsidRDefault="002F46D5" w:rsidP="002F46D5"/>
    <w:p w:rsidR="002F46D5" w:rsidRPr="002F46D5" w:rsidRDefault="002F46D5" w:rsidP="002F46D5">
      <w:pPr>
        <w:jc w:val="center"/>
      </w:pPr>
      <w:r w:rsidRPr="002F46D5">
        <w:t>SELEÇÃO DE CONSULTORIA PELOS MUTUÁRIOS DO BANCO INTERAMERICANO DE DESENVOLVIMENTO - BID</w:t>
      </w:r>
    </w:p>
    <w:p w:rsidR="002F46D5" w:rsidRPr="002F46D5" w:rsidRDefault="002F46D5" w:rsidP="002F46D5">
      <w:pPr>
        <w:jc w:val="center"/>
      </w:pPr>
    </w:p>
    <w:p w:rsidR="002F46D5" w:rsidRPr="002F46D5" w:rsidRDefault="002F46D5" w:rsidP="002F46D5">
      <w:pPr>
        <w:jc w:val="center"/>
      </w:pPr>
      <w:r w:rsidRPr="002F46D5">
        <w:t xml:space="preserve">AVISO DE SOLICITAÇÃO DE </w:t>
      </w:r>
      <w:r w:rsidR="00584535">
        <w:t>MANIFESTAÇÃO</w:t>
      </w:r>
      <w:r w:rsidRPr="002F46D5">
        <w:t xml:space="preserve"> DE INTERESSE</w:t>
      </w:r>
    </w:p>
    <w:p w:rsidR="002F46D5" w:rsidRPr="002F46D5" w:rsidRDefault="002F46D5" w:rsidP="002F46D5">
      <w:pPr>
        <w:jc w:val="center"/>
      </w:pPr>
    </w:p>
    <w:p w:rsidR="00C03D50" w:rsidRDefault="002F46D5" w:rsidP="00C03D50">
      <w:pPr>
        <w:jc w:val="center"/>
      </w:pPr>
      <w:r w:rsidRPr="002F46D5">
        <w:t>PROGRAMA NACIONAL DE DESENVOLVIMENTO DO TURISMO - PRODETUR NACIONAL PERNAMBUCO</w:t>
      </w:r>
    </w:p>
    <w:p w:rsidR="00ED08D6" w:rsidRPr="00ED08D6" w:rsidRDefault="00ED08D6" w:rsidP="00ED08D6">
      <w:pPr>
        <w:jc w:val="center"/>
        <w:rPr>
          <w:rStyle w:val="Comentrio4"/>
          <w:b w:val="0"/>
          <w:bCs w:val="0"/>
          <w:color w:val="auto"/>
          <w:sz w:val="24"/>
        </w:rPr>
      </w:pPr>
      <w:r w:rsidRPr="00ED08D6">
        <w:rPr>
          <w:rStyle w:val="Comentrio4"/>
          <w:b w:val="0"/>
          <w:bCs w:val="0"/>
          <w:color w:val="auto"/>
          <w:sz w:val="24"/>
        </w:rPr>
        <w:t>CONTRATAÇÃO DE EMPRESA DE CONSULTORIA PARA ELABORAÇÃO DE PROJETO EXECUTIVO DE LUMINOTÉCNICA E DE INSTALAÇÕES ELÉTRICAS EM MONUMENTOS HISTÓRICOS DE EXPRESSIVIDADE ARTÍSTICA LOCALIZADOS NO MUNICÍPIO DE OLINDA, NO CONTEXTO DO PROGRAMA PRODETUR NACIONAL PERNAMBUCO.</w:t>
      </w:r>
    </w:p>
    <w:p w:rsidR="002F46D5" w:rsidRPr="005A6F4B" w:rsidRDefault="002F46D5" w:rsidP="005A6F4B">
      <w:pPr>
        <w:jc w:val="center"/>
      </w:pPr>
    </w:p>
    <w:p w:rsidR="002F46D5" w:rsidRPr="002F46D5" w:rsidRDefault="002F46D5" w:rsidP="002F46D5">
      <w:pPr>
        <w:jc w:val="center"/>
        <w:rPr>
          <w:b/>
          <w:u w:val="single"/>
        </w:rPr>
      </w:pPr>
      <w:r w:rsidRPr="002F46D5">
        <w:rPr>
          <w:b/>
          <w:u w:val="single"/>
        </w:rPr>
        <w:t>Contrato de Empréstimo N º 2409 OC/BR (BR-L 1212)</w:t>
      </w:r>
    </w:p>
    <w:p w:rsidR="002F46D5" w:rsidRPr="002F46D5" w:rsidRDefault="002F46D5" w:rsidP="002F46D5"/>
    <w:p w:rsidR="00DF56E4" w:rsidRDefault="002F46D5" w:rsidP="00DF56E4">
      <w:pPr>
        <w:rPr>
          <w:rStyle w:val="Comentrio4"/>
          <w:bCs w:val="0"/>
          <w:color w:val="auto"/>
          <w:sz w:val="24"/>
          <w:u w:val="single"/>
        </w:rPr>
      </w:pPr>
      <w:r w:rsidRPr="002F46D5">
        <w:t>O</w:t>
      </w:r>
      <w:r w:rsidRPr="002F46D5">
        <w:rPr>
          <w:b/>
        </w:rPr>
        <w:t xml:space="preserve"> </w:t>
      </w:r>
      <w:r w:rsidRPr="002F46D5">
        <w:rPr>
          <w:rStyle w:val="Comentrio4"/>
          <w:b w:val="0"/>
          <w:color w:val="auto"/>
          <w:sz w:val="24"/>
        </w:rPr>
        <w:t xml:space="preserve">Estado de Pernambuco celebrou </w:t>
      </w:r>
      <w:r w:rsidRPr="002F46D5">
        <w:t>contrato de empréstimo com o</w:t>
      </w:r>
      <w:r w:rsidRPr="002F46D5">
        <w:rPr>
          <w:b/>
        </w:rPr>
        <w:t xml:space="preserve"> </w:t>
      </w:r>
      <w:r w:rsidRPr="002F46D5">
        <w:rPr>
          <w:rStyle w:val="Comentrio4"/>
          <w:b w:val="0"/>
          <w:color w:val="auto"/>
          <w:sz w:val="24"/>
        </w:rPr>
        <w:t>Banco Interamericano de Desenvolvimento (BID)</w:t>
      </w:r>
      <w:r w:rsidRPr="002F46D5">
        <w:t>, para o financiamento do</w:t>
      </w:r>
      <w:r w:rsidRPr="002F46D5">
        <w:rPr>
          <w:b/>
        </w:rPr>
        <w:t xml:space="preserve"> </w:t>
      </w:r>
      <w:r w:rsidRPr="002F46D5">
        <w:rPr>
          <w:rStyle w:val="Comentrio4"/>
          <w:b w:val="0"/>
          <w:color w:val="auto"/>
          <w:sz w:val="24"/>
        </w:rPr>
        <w:t>Programa Nacional de Desenvolvimento do Turismo - PRODETUR Nacional Pernambuco</w:t>
      </w:r>
      <w:r w:rsidR="007C3B21">
        <w:rPr>
          <w:rStyle w:val="Comentrio4"/>
          <w:b w:val="0"/>
          <w:color w:val="auto"/>
          <w:sz w:val="24"/>
        </w:rPr>
        <w:t xml:space="preserve"> no valor de </w:t>
      </w:r>
      <w:r w:rsidR="005A6F4B">
        <w:rPr>
          <w:rStyle w:val="Comentrio4"/>
          <w:b w:val="0"/>
          <w:color w:val="auto"/>
          <w:sz w:val="24"/>
        </w:rPr>
        <w:t>US</w:t>
      </w:r>
      <w:r w:rsidR="007C3B21" w:rsidRPr="00631733">
        <w:rPr>
          <w:rStyle w:val="Comentrio4"/>
          <w:b w:val="0"/>
          <w:color w:val="auto"/>
          <w:sz w:val="24"/>
        </w:rPr>
        <w:t xml:space="preserve">$ </w:t>
      </w:r>
      <w:r w:rsidR="003A36C1" w:rsidRPr="00631733">
        <w:rPr>
          <w:rStyle w:val="Comentrio4"/>
          <w:b w:val="0"/>
          <w:color w:val="auto"/>
          <w:sz w:val="24"/>
        </w:rPr>
        <w:t>75.000.000,00 (</w:t>
      </w:r>
      <w:r w:rsidR="005A6F4B">
        <w:rPr>
          <w:rStyle w:val="Comentrio4"/>
          <w:b w:val="0"/>
          <w:color w:val="auto"/>
          <w:sz w:val="24"/>
        </w:rPr>
        <w:t>setenta e cinto milhões de dólares</w:t>
      </w:r>
      <w:r w:rsidR="003A36C1" w:rsidRPr="00631733">
        <w:rPr>
          <w:rStyle w:val="Comentrio4"/>
          <w:b w:val="0"/>
          <w:color w:val="auto"/>
          <w:sz w:val="24"/>
        </w:rPr>
        <w:t>)</w:t>
      </w:r>
      <w:r w:rsidRPr="00631733">
        <w:rPr>
          <w:b/>
        </w:rPr>
        <w:t xml:space="preserve"> </w:t>
      </w:r>
      <w:r w:rsidRPr="00631733">
        <w:t>e pretende utilizar parte dos recursos</w:t>
      </w:r>
      <w:r w:rsidRPr="002F46D5">
        <w:t xml:space="preserve"> para a </w:t>
      </w:r>
      <w:r w:rsidRPr="00DF56E4">
        <w:t>sele</w:t>
      </w:r>
      <w:r w:rsidR="004336F6" w:rsidRPr="00DF56E4">
        <w:t xml:space="preserve">ção </w:t>
      </w:r>
      <w:r w:rsidR="004336F6" w:rsidRPr="00DF56E4">
        <w:rPr>
          <w:bCs/>
        </w:rPr>
        <w:t>e</w:t>
      </w:r>
      <w:r w:rsidR="004336F6" w:rsidRPr="00DF56E4">
        <w:rPr>
          <w:b/>
          <w:bCs/>
        </w:rPr>
        <w:t xml:space="preserve"> </w:t>
      </w:r>
      <w:r w:rsidR="00DF56E4" w:rsidRPr="00DF56E4">
        <w:rPr>
          <w:rStyle w:val="Comentrio4"/>
          <w:color w:val="auto"/>
          <w:sz w:val="24"/>
        </w:rPr>
        <w:t xml:space="preserve"> </w:t>
      </w:r>
      <w:r w:rsidR="00DF56E4" w:rsidRPr="00DF56E4">
        <w:rPr>
          <w:rStyle w:val="Comentrio4"/>
          <w:bCs w:val="0"/>
          <w:color w:val="auto"/>
          <w:sz w:val="24"/>
          <w:u w:val="single"/>
        </w:rPr>
        <w:t>CONTRATAÇÃO DE EMPRESA DE CONSULTORIA PARA ELABORAÇÃO DE PROJETO EXECUTIVO DE LUMINOTÉCNICA E DE INSTALAÇÕES ELÉTRICAS EM MONUMENTOS HISTÓRICOS DE EXPRESSIVIDADE ARTÍSTICA LOCALIZADOS NO MUNICÍPIO DE OLINDA, NO CONTEXTO DO PROGRAMA PRODETUR NACIONAL PERNAMBUCO.</w:t>
      </w:r>
    </w:p>
    <w:p w:rsidR="00E64B93" w:rsidRDefault="00E64B93" w:rsidP="00E64B93">
      <w:pPr>
        <w:pStyle w:val="Paragraph"/>
        <w:numPr>
          <w:ilvl w:val="0"/>
          <w:numId w:val="0"/>
        </w:numPr>
        <w:spacing w:before="0" w:after="0"/>
        <w:rPr>
          <w:szCs w:val="24"/>
          <w:lang w:val="pt-BR"/>
        </w:rPr>
      </w:pPr>
      <w:r>
        <w:rPr>
          <w:szCs w:val="24"/>
          <w:lang w:val="pt-BR"/>
        </w:rPr>
        <w:t>C</w:t>
      </w:r>
      <w:r w:rsidRPr="00C21D91">
        <w:rPr>
          <w:szCs w:val="24"/>
          <w:lang w:val="pt-BR"/>
        </w:rPr>
        <w:t xml:space="preserve">om a intenção de aumentar o fluxo turístico o </w:t>
      </w:r>
      <w:r>
        <w:rPr>
          <w:szCs w:val="24"/>
          <w:lang w:val="pt-BR"/>
        </w:rPr>
        <w:t>M</w:t>
      </w:r>
      <w:r w:rsidRPr="00C21D91">
        <w:rPr>
          <w:szCs w:val="24"/>
          <w:lang w:val="pt-BR"/>
        </w:rPr>
        <w:t xml:space="preserve">unicípio de Olinda </w:t>
      </w:r>
      <w:r>
        <w:rPr>
          <w:szCs w:val="24"/>
          <w:lang w:val="pt-BR"/>
        </w:rPr>
        <w:t xml:space="preserve">tem realizado ações estruturadoras, como por exemplo, a </w:t>
      </w:r>
      <w:r w:rsidRPr="00C21D91">
        <w:rPr>
          <w:szCs w:val="24"/>
          <w:lang w:val="pt-BR"/>
        </w:rPr>
        <w:t>melhorar</w:t>
      </w:r>
      <w:r>
        <w:rPr>
          <w:szCs w:val="24"/>
          <w:lang w:val="pt-BR"/>
        </w:rPr>
        <w:t>ia</w:t>
      </w:r>
      <w:r w:rsidRPr="00C21D91">
        <w:rPr>
          <w:szCs w:val="24"/>
          <w:lang w:val="pt-BR"/>
        </w:rPr>
        <w:t xml:space="preserve"> </w:t>
      </w:r>
      <w:r>
        <w:rPr>
          <w:szCs w:val="24"/>
          <w:lang w:val="pt-BR"/>
        </w:rPr>
        <w:t>d</w:t>
      </w:r>
      <w:r w:rsidRPr="00C21D91">
        <w:rPr>
          <w:szCs w:val="24"/>
          <w:lang w:val="pt-BR"/>
        </w:rPr>
        <w:t xml:space="preserve">o atendimento aos turistas com o aumento do efetivo do GATUR (Grupamento </w:t>
      </w:r>
      <w:r>
        <w:rPr>
          <w:szCs w:val="24"/>
          <w:lang w:val="pt-BR"/>
        </w:rPr>
        <w:t>d</w:t>
      </w:r>
      <w:r w:rsidRPr="00C21D91">
        <w:rPr>
          <w:szCs w:val="24"/>
          <w:lang w:val="pt-BR"/>
        </w:rPr>
        <w:t xml:space="preserve">e Apoio </w:t>
      </w:r>
      <w:r>
        <w:rPr>
          <w:szCs w:val="24"/>
          <w:lang w:val="pt-BR"/>
        </w:rPr>
        <w:t>a</w:t>
      </w:r>
      <w:r w:rsidRPr="00C21D91">
        <w:rPr>
          <w:szCs w:val="24"/>
          <w:lang w:val="pt-BR"/>
        </w:rPr>
        <w:t>o Turista), recente implantação da Secretaria de Segurança Municipal levando mais segurança</w:t>
      </w:r>
      <w:r>
        <w:rPr>
          <w:szCs w:val="24"/>
          <w:lang w:val="pt-BR"/>
        </w:rPr>
        <w:t xml:space="preserve"> </w:t>
      </w:r>
      <w:r w:rsidRPr="00C21D91">
        <w:rPr>
          <w:szCs w:val="24"/>
          <w:lang w:val="pt-BR"/>
        </w:rPr>
        <w:t>patrimonial, recupera</w:t>
      </w:r>
      <w:r>
        <w:rPr>
          <w:szCs w:val="24"/>
          <w:lang w:val="pt-BR"/>
        </w:rPr>
        <w:t>ção</w:t>
      </w:r>
      <w:r w:rsidRPr="00C21D91">
        <w:rPr>
          <w:szCs w:val="24"/>
          <w:lang w:val="pt-BR"/>
        </w:rPr>
        <w:t xml:space="preserve"> </w:t>
      </w:r>
      <w:r>
        <w:rPr>
          <w:szCs w:val="24"/>
          <w:lang w:val="pt-BR"/>
        </w:rPr>
        <w:t>d</w:t>
      </w:r>
      <w:r w:rsidRPr="00C21D91">
        <w:rPr>
          <w:szCs w:val="24"/>
          <w:lang w:val="pt-BR"/>
        </w:rPr>
        <w:t>o sistema de monitoramento de câmeras desegurança nas ruas do sítio histórico, reforço da iluminação pública e rondas policiais até às 23 horas.</w:t>
      </w:r>
    </w:p>
    <w:p w:rsidR="00E64B93" w:rsidRDefault="00E64B93" w:rsidP="00E64B93">
      <w:pPr>
        <w:pStyle w:val="Paragraph"/>
        <w:numPr>
          <w:ilvl w:val="0"/>
          <w:numId w:val="0"/>
        </w:numPr>
        <w:spacing w:before="0" w:after="0"/>
        <w:rPr>
          <w:szCs w:val="24"/>
          <w:lang w:val="pt-BR"/>
        </w:rPr>
      </w:pPr>
      <w:r w:rsidRPr="002F1019">
        <w:rPr>
          <w:szCs w:val="24"/>
          <w:lang w:val="pt-BR"/>
        </w:rPr>
        <w:t>No bojo da revisão</w:t>
      </w:r>
      <w:r>
        <w:rPr>
          <w:szCs w:val="24"/>
          <w:lang w:val="pt-BR"/>
        </w:rPr>
        <w:t xml:space="preserve"> </w:t>
      </w:r>
      <w:r w:rsidRPr="002F1019">
        <w:rPr>
          <w:szCs w:val="24"/>
          <w:lang w:val="pt-BR"/>
        </w:rPr>
        <w:t>de políticas públicas para o turismo no sítio histórico</w:t>
      </w:r>
      <w:r>
        <w:rPr>
          <w:szCs w:val="24"/>
          <w:lang w:val="pt-BR"/>
        </w:rPr>
        <w:t>,</w:t>
      </w:r>
      <w:r w:rsidRPr="002F1019">
        <w:rPr>
          <w:szCs w:val="24"/>
          <w:lang w:val="pt-BR"/>
        </w:rPr>
        <w:t xml:space="preserve"> se torna como uma das ações prioritárias</w:t>
      </w:r>
      <w:r>
        <w:rPr>
          <w:szCs w:val="24"/>
          <w:lang w:val="pt-BR"/>
        </w:rPr>
        <w:t>,</w:t>
      </w:r>
      <w:r w:rsidRPr="002F1019">
        <w:rPr>
          <w:szCs w:val="24"/>
          <w:lang w:val="pt-BR"/>
        </w:rPr>
        <w:t xml:space="preserve"> a execução de um projeto de cunho estrutural sintonizado com </w:t>
      </w:r>
      <w:r>
        <w:rPr>
          <w:szCs w:val="24"/>
          <w:lang w:val="pt-BR"/>
        </w:rPr>
        <w:t xml:space="preserve">o PRODETUR NACIONAL PE </w:t>
      </w:r>
      <w:r w:rsidRPr="002F1019">
        <w:rPr>
          <w:szCs w:val="24"/>
          <w:lang w:val="pt-BR"/>
        </w:rPr>
        <w:t>e a Prefeitura de Olinda, voltado à iluminação de monumentos</w:t>
      </w:r>
      <w:r>
        <w:rPr>
          <w:szCs w:val="24"/>
          <w:lang w:val="pt-BR"/>
        </w:rPr>
        <w:t xml:space="preserve"> </w:t>
      </w:r>
      <w:r w:rsidRPr="002F1019">
        <w:rPr>
          <w:szCs w:val="24"/>
          <w:lang w:val="pt-BR"/>
        </w:rPr>
        <w:t>de maior expressividade proporcionando mais uma opção de produto turístico na cidade, intitulado Olinda Iluminad</w:t>
      </w:r>
      <w:r>
        <w:rPr>
          <w:szCs w:val="24"/>
          <w:lang w:val="pt-BR"/>
        </w:rPr>
        <w:t>a</w:t>
      </w:r>
      <w:r w:rsidRPr="002F1019">
        <w:rPr>
          <w:szCs w:val="24"/>
          <w:lang w:val="pt-BR"/>
        </w:rPr>
        <w:t>.</w:t>
      </w:r>
    </w:p>
    <w:p w:rsidR="00E64B93" w:rsidRDefault="00E64B93" w:rsidP="00E64B93">
      <w:pPr>
        <w:pStyle w:val="Paragraph"/>
        <w:numPr>
          <w:ilvl w:val="0"/>
          <w:numId w:val="0"/>
        </w:numPr>
        <w:spacing w:before="0" w:after="0"/>
      </w:pPr>
      <w:r>
        <w:t xml:space="preserve">O </w:t>
      </w:r>
      <w:r w:rsidRPr="00EB7815">
        <w:t>Projeto</w:t>
      </w:r>
      <w:r w:rsidRPr="00EB7AD1">
        <w:t xml:space="preserve"> se justifica pela necessidade</w:t>
      </w:r>
      <w:r w:rsidRPr="00EB7815">
        <w:t xml:space="preserve"> da</w:t>
      </w:r>
      <w:r>
        <w:t xml:space="preserve"> dar maior visibilidade noturna a</w:t>
      </w:r>
      <w:r w:rsidRPr="00C21D91">
        <w:t>os atrativos turísticos de Olinda</w:t>
      </w:r>
      <w:r>
        <w:t xml:space="preserve">, através de um </w:t>
      </w:r>
      <w:r w:rsidRPr="00C21D91">
        <w:t>projeto</w:t>
      </w:r>
      <w:r>
        <w:t xml:space="preserve"> de iluminação </w:t>
      </w:r>
      <w:r w:rsidRPr="00C21D91">
        <w:t>cênic</w:t>
      </w:r>
      <w:r>
        <w:t>a</w:t>
      </w:r>
      <w:r w:rsidRPr="00C21D91">
        <w:t xml:space="preserve"> </w:t>
      </w:r>
      <w:r>
        <w:t>para os</w:t>
      </w:r>
      <w:r w:rsidRPr="00C21D91">
        <w:t xml:space="preserve"> monumentos</w:t>
      </w:r>
      <w:r>
        <w:t>,</w:t>
      </w:r>
      <w:r w:rsidRPr="00C21D91">
        <w:t xml:space="preserve"> </w:t>
      </w:r>
      <w:r>
        <w:t>valorizando assim o</w:t>
      </w:r>
      <w:r w:rsidRPr="00C21D91">
        <w:t xml:space="preserve"> patrimônio</w:t>
      </w:r>
      <w:r>
        <w:t>,</w:t>
      </w:r>
      <w:r w:rsidRPr="00C21D91">
        <w:t xml:space="preserve"> enaltecendo os adornos dos estilos arquitetônicos</w:t>
      </w:r>
      <w:r>
        <w:t>,</w:t>
      </w:r>
      <w:r w:rsidRPr="00C21D91">
        <w:t xml:space="preserve"> dando destaque e beleza as cornijas, entablamentos, mesópotas, nichos, volutas e outras</w:t>
      </w:r>
      <w:r>
        <w:t xml:space="preserve"> </w:t>
      </w:r>
      <w:r w:rsidRPr="00C21D91">
        <w:t>perfilaturas, sem contar na</w:t>
      </w:r>
      <w:r>
        <w:t xml:space="preserve"> </w:t>
      </w:r>
      <w:r w:rsidRPr="00C21D91">
        <w:t>melhor apresentação do produto turístico no período noturno, contribuindo para a venda do destino Olinda.</w:t>
      </w:r>
    </w:p>
    <w:p w:rsidR="00C03D50" w:rsidRPr="00E64B93" w:rsidRDefault="00E64B93" w:rsidP="00E64B93">
      <w:pPr>
        <w:pStyle w:val="Paragraph"/>
        <w:numPr>
          <w:ilvl w:val="0"/>
          <w:numId w:val="0"/>
        </w:numPr>
        <w:spacing w:before="0" w:after="0"/>
        <w:rPr>
          <w:szCs w:val="24"/>
          <w:lang w:val="pt-BR"/>
        </w:rPr>
      </w:pPr>
      <w:r>
        <w:rPr>
          <w:color w:val="000000"/>
        </w:rPr>
        <w:t>Os monumentos e</w:t>
      </w:r>
      <w:r w:rsidRPr="00C21D91">
        <w:rPr>
          <w:color w:val="000000"/>
        </w:rPr>
        <w:t>lencados para recebimento da iluminação</w:t>
      </w:r>
      <w:r>
        <w:rPr>
          <w:color w:val="000000"/>
        </w:rPr>
        <w:t xml:space="preserve"> foram: </w:t>
      </w:r>
      <w:r w:rsidRPr="00E64B93">
        <w:rPr>
          <w:color w:val="000000"/>
          <w:szCs w:val="24"/>
          <w:lang w:eastAsia="pt-BR"/>
        </w:rPr>
        <w:t>Igreja da Sé; Mosteiro de São Bento; Igreja da Misericórdia; Conjunto Seminário de Olinda e Igreja de Nossa Senhora da Graça e Mercado Eufrásio Barbosa – MEB.</w:t>
      </w:r>
    </w:p>
    <w:p w:rsidR="00E64B93" w:rsidRPr="00E64B93" w:rsidRDefault="00321D5F" w:rsidP="00E64B93">
      <w:pPr>
        <w:rPr>
          <w:bCs/>
          <w:iCs/>
          <w:shd w:val="clear" w:color="auto" w:fill="FFFFFF"/>
        </w:rPr>
      </w:pPr>
      <w:r w:rsidRPr="00631733">
        <w:rPr>
          <w:bCs/>
          <w:iCs/>
          <w:shd w:val="clear" w:color="auto" w:fill="FFFFFF"/>
        </w:rPr>
        <w:t>Os serviços a serem contratad</w:t>
      </w:r>
      <w:r w:rsidR="00571127">
        <w:rPr>
          <w:bCs/>
          <w:iCs/>
          <w:shd w:val="clear" w:color="auto" w:fill="FFFFFF"/>
        </w:rPr>
        <w:t>os envolvem, por um</w:t>
      </w:r>
      <w:r w:rsidR="00E64B93">
        <w:rPr>
          <w:bCs/>
          <w:iCs/>
          <w:shd w:val="clear" w:color="auto" w:fill="FFFFFF"/>
        </w:rPr>
        <w:t xml:space="preserve"> prazo de 15</w:t>
      </w:r>
      <w:r w:rsidRPr="00631733">
        <w:rPr>
          <w:bCs/>
          <w:iCs/>
          <w:shd w:val="clear" w:color="auto" w:fill="FFFFFF"/>
        </w:rPr>
        <w:t>0 dias corridos,</w:t>
      </w:r>
      <w:r>
        <w:rPr>
          <w:bCs/>
          <w:iCs/>
          <w:shd w:val="clear" w:color="auto" w:fill="FFFFFF"/>
        </w:rPr>
        <w:t xml:space="preserve"> </w:t>
      </w:r>
      <w:r w:rsidR="00E64B93">
        <w:rPr>
          <w:bCs/>
          <w:iCs/>
          <w:shd w:val="clear" w:color="auto" w:fill="FFFFFF"/>
        </w:rPr>
        <w:t xml:space="preserve">a elaboração dos </w:t>
      </w:r>
      <w:r w:rsidR="00E64B93">
        <w:rPr>
          <w:color w:val="000000"/>
          <w:szCs w:val="20"/>
        </w:rPr>
        <w:t>projetos básicos, elaboração do estudo de viabilidade econômica</w:t>
      </w:r>
      <w:r w:rsidR="00A841C0">
        <w:rPr>
          <w:color w:val="000000"/>
          <w:szCs w:val="20"/>
        </w:rPr>
        <w:t xml:space="preserve"> e elaboração dos</w:t>
      </w:r>
      <w:r w:rsidR="00E64B93">
        <w:rPr>
          <w:color w:val="000000"/>
          <w:szCs w:val="20"/>
        </w:rPr>
        <w:t xml:space="preserve"> p</w:t>
      </w:r>
      <w:r w:rsidR="00E64B93" w:rsidRPr="00C94CC1">
        <w:rPr>
          <w:color w:val="000000"/>
          <w:szCs w:val="20"/>
        </w:rPr>
        <w:t>rojeto</w:t>
      </w:r>
      <w:r w:rsidR="00E64B93">
        <w:rPr>
          <w:color w:val="000000"/>
          <w:szCs w:val="20"/>
        </w:rPr>
        <w:t>s e</w:t>
      </w:r>
      <w:r w:rsidR="00E64B93" w:rsidRPr="00C94CC1">
        <w:rPr>
          <w:color w:val="000000"/>
          <w:szCs w:val="20"/>
        </w:rPr>
        <w:t>xecutivo</w:t>
      </w:r>
      <w:r w:rsidR="00E64B93">
        <w:rPr>
          <w:color w:val="000000"/>
          <w:szCs w:val="20"/>
        </w:rPr>
        <w:t>s</w:t>
      </w:r>
      <w:r w:rsidR="00E64B93" w:rsidRPr="00C94CC1">
        <w:rPr>
          <w:color w:val="000000"/>
          <w:szCs w:val="20"/>
        </w:rPr>
        <w:t>.</w:t>
      </w:r>
    </w:p>
    <w:p w:rsidR="00321D5F" w:rsidRDefault="00321D5F" w:rsidP="00321D5F"/>
    <w:p w:rsidR="009F1941" w:rsidRPr="00C255B7" w:rsidRDefault="002F46D5" w:rsidP="009F1941">
      <w:r w:rsidRPr="002F46D5">
        <w:t>A Comiss</w:t>
      </w:r>
      <w:r w:rsidR="00584535">
        <w:t>ão E</w:t>
      </w:r>
      <w:r w:rsidRPr="002F46D5">
        <w:t xml:space="preserve">special de Licitação, em nome da Secretaria de Turismo, Esportes e Lazer de Estado e Pernambuco - SETUREL/PE </w:t>
      </w:r>
      <w:r w:rsidR="009F1941" w:rsidRPr="00C255B7">
        <w:t>convida empresas e/ou instituições de consultoria elegíveis para apresentar sua manifesta</w:t>
      </w:r>
      <w:r w:rsidR="009F1941">
        <w:t>ção de interesse em prestar os s</w:t>
      </w:r>
      <w:r w:rsidR="009F1941" w:rsidRPr="00C255B7">
        <w:t>erviços citados. As empresas e/ou instituições interessadas deverão fornecer informações que indique</w:t>
      </w:r>
      <w:r w:rsidR="009F1941">
        <w:t>m</w:t>
      </w:r>
      <w:r w:rsidR="009F1941" w:rsidRPr="00C255B7">
        <w:t xml:space="preserve"> que são qualificadas e possue</w:t>
      </w:r>
      <w:r w:rsidR="009F1941">
        <w:t>m experiência para executar os s</w:t>
      </w:r>
      <w:r w:rsidR="009F1941" w:rsidRPr="00C255B7">
        <w:t>erviços.</w:t>
      </w:r>
      <w:r w:rsidR="009F1941" w:rsidRPr="00903576">
        <w:t xml:space="preserve"> </w:t>
      </w:r>
      <w:r w:rsidR="009F1941">
        <w:t>(mediante a apresentação do portfólio por meio de folhetos, brochuras, devendo constar a descrição de serviços similares realizados, experiência em condições semelhantes, disponibilidade de profissionais da equipe técnica com conhecimentos necessários).</w:t>
      </w:r>
    </w:p>
    <w:p w:rsidR="009F1941" w:rsidRPr="002F46D5" w:rsidRDefault="009F1941" w:rsidP="002F46D5"/>
    <w:p w:rsidR="002F46D5" w:rsidRPr="002F46D5" w:rsidRDefault="002F46D5" w:rsidP="002F46D5">
      <w:pPr>
        <w:rPr>
          <w:rStyle w:val="Comentrio4"/>
          <w:b w:val="0"/>
          <w:color w:val="auto"/>
          <w:sz w:val="24"/>
        </w:rPr>
      </w:pPr>
      <w:r w:rsidRPr="002F46D5">
        <w:rPr>
          <w:rStyle w:val="Comentrio4"/>
          <w:b w:val="0"/>
          <w:color w:val="auto"/>
          <w:sz w:val="24"/>
        </w:rPr>
        <w:t xml:space="preserve">A lista curta pode ser formada, exclusivamente, por empresas nacionais. </w:t>
      </w:r>
    </w:p>
    <w:p w:rsidR="002F46D5" w:rsidRPr="002F46D5" w:rsidRDefault="002F46D5" w:rsidP="002F46D5"/>
    <w:p w:rsidR="002F46D5" w:rsidRPr="002F46D5" w:rsidRDefault="002F46D5" w:rsidP="002F46D5">
      <w:r w:rsidRPr="002F46D5">
        <w:t xml:space="preserve">As empresas serão selecionadas de acordo com os procedimentos estabelecidos nas </w:t>
      </w:r>
      <w:hyperlink r:id="rId7" w:history="1">
        <w:r w:rsidRPr="002F46D5">
          <w:rPr>
            <w:rStyle w:val="Hyperlink"/>
          </w:rPr>
          <w:t>Políticas para Seleção e Contratação de Consultores Financiadas pelo Banco Interamericano de Desenvolvimento</w:t>
        </w:r>
      </w:hyperlink>
      <w:r w:rsidRPr="002F46D5">
        <w:t xml:space="preserve"> GN 2350 - 7 e está aberta a todas as empresas elegíveis, conforme definido nestas políticas.</w:t>
      </w:r>
    </w:p>
    <w:p w:rsidR="002F46D5" w:rsidRPr="002F46D5" w:rsidRDefault="002F46D5" w:rsidP="002F46D5"/>
    <w:p w:rsidR="002F46D5" w:rsidRPr="00631733" w:rsidRDefault="002F46D5" w:rsidP="002F46D5">
      <w:r w:rsidRPr="00631733">
        <w:t xml:space="preserve">As empresas poderão associar-se com outras empresas na forma de uma </w:t>
      </w:r>
      <w:r w:rsidRPr="00631733">
        <w:rPr>
          <w:i/>
        </w:rPr>
        <w:t>joint venture</w:t>
      </w:r>
      <w:r w:rsidRPr="00631733">
        <w:t xml:space="preserve"> ou por meio de subcontrato para melhorar as suas qualificações. Para efeito a formação da lista curta, a nacionalidade de uma empresa é a do país em que está legalmente constituída ou incorporada e, no caso de </w:t>
      </w:r>
      <w:r w:rsidRPr="00631733">
        <w:rPr>
          <w:i/>
        </w:rPr>
        <w:t>joint venture</w:t>
      </w:r>
      <w:r w:rsidRPr="00631733">
        <w:t xml:space="preserve">, será considerada a nacionalidade da empresa designada como representante. </w:t>
      </w:r>
    </w:p>
    <w:p w:rsidR="002F46D5" w:rsidRPr="002F46D5" w:rsidRDefault="002F46D5" w:rsidP="002F46D5"/>
    <w:p w:rsidR="002F46D5" w:rsidRPr="002F46D5" w:rsidRDefault="002F46D5" w:rsidP="002F46D5">
      <w:r w:rsidRPr="002F46D5">
        <w:t xml:space="preserve">A empresa será selecionada de acordo com método de </w:t>
      </w:r>
      <w:r w:rsidRPr="003767C3">
        <w:rPr>
          <w:u w:val="single"/>
        </w:rPr>
        <w:t xml:space="preserve">Seleção Baseada nas Qualificações do Consultor (SQC) </w:t>
      </w:r>
      <w:r w:rsidRPr="002F46D5">
        <w:t>definido nas Políticas.</w:t>
      </w:r>
    </w:p>
    <w:p w:rsidR="002F46D5" w:rsidRPr="002F46D5" w:rsidRDefault="002F46D5" w:rsidP="002F46D5"/>
    <w:p w:rsidR="002F46D5" w:rsidRPr="00C75D2D" w:rsidRDefault="002F46D5" w:rsidP="002F46D5">
      <w:r w:rsidRPr="002F46D5">
        <w:t xml:space="preserve">Maiores informações podem ser obtidas no endereço abaixo, </w:t>
      </w:r>
      <w:r w:rsidR="00C75D2D">
        <w:t>de segunda à</w:t>
      </w:r>
      <w:r w:rsidRPr="002F46D5">
        <w:t xml:space="preserve"> sexta feira</w:t>
      </w:r>
      <w:r w:rsidRPr="002F46D5">
        <w:rPr>
          <w:rStyle w:val="Comentrio4"/>
          <w:color w:val="auto"/>
          <w:sz w:val="24"/>
        </w:rPr>
        <w:t xml:space="preserve">, </w:t>
      </w:r>
      <w:r w:rsidRPr="002F46D5">
        <w:rPr>
          <w:rStyle w:val="Comentrio4"/>
          <w:b w:val="0"/>
          <w:color w:val="auto"/>
          <w:sz w:val="24"/>
        </w:rPr>
        <w:t>das 08:00h às 17:00h ou no endereço eletrônico www.setur.pe.gov.</w:t>
      </w:r>
      <w:r w:rsidRPr="00C75D2D">
        <w:rPr>
          <w:rStyle w:val="Comentrio4"/>
          <w:b w:val="0"/>
          <w:color w:val="auto"/>
          <w:sz w:val="24"/>
        </w:rPr>
        <w:t>br</w:t>
      </w:r>
      <w:r w:rsidR="00C75D2D" w:rsidRPr="00C75D2D">
        <w:rPr>
          <w:spacing w:val="-3"/>
        </w:rPr>
        <w:t>; link “licitações</w:t>
      </w:r>
      <w:r w:rsidR="00C75D2D">
        <w:rPr>
          <w:spacing w:val="-3"/>
        </w:rPr>
        <w:t>”</w:t>
      </w:r>
      <w:r w:rsidR="00C75D2D" w:rsidRPr="00C75D2D">
        <w:rPr>
          <w:spacing w:val="-3"/>
        </w:rPr>
        <w:t>; “Prodetur”</w:t>
      </w:r>
      <w:r w:rsidRPr="00C75D2D">
        <w:t>.</w:t>
      </w:r>
    </w:p>
    <w:p w:rsidR="002F46D5" w:rsidRPr="002F46D5" w:rsidRDefault="002F46D5" w:rsidP="002F46D5"/>
    <w:p w:rsidR="002F46D5" w:rsidRPr="002F46D5" w:rsidRDefault="002F46D5" w:rsidP="002F46D5">
      <w:pPr>
        <w:rPr>
          <w:u w:val="single"/>
        </w:rPr>
      </w:pPr>
      <w:r w:rsidRPr="002F46D5">
        <w:t>As Manifestações de interesse deverão</w:t>
      </w:r>
      <w:r w:rsidR="00EA2904">
        <w:t xml:space="preserve"> ser entregues na forma escrita</w:t>
      </w:r>
      <w:r w:rsidRPr="002F46D5">
        <w:t xml:space="preserve"> (pessoalmente, por correio, ou por pelo e-mail: licitacaoprodeturpe@setur.pe.gov.br) até </w:t>
      </w:r>
      <w:r w:rsidR="005D3CF9">
        <w:rPr>
          <w:rStyle w:val="Comentrio4"/>
          <w:color w:val="auto"/>
          <w:sz w:val="24"/>
          <w:u w:val="single"/>
        </w:rPr>
        <w:t>1</w:t>
      </w:r>
      <w:r w:rsidR="00F2320D">
        <w:rPr>
          <w:rStyle w:val="Comentrio4"/>
          <w:color w:val="auto"/>
          <w:sz w:val="24"/>
          <w:u w:val="single"/>
        </w:rPr>
        <w:t>6</w:t>
      </w:r>
      <w:r w:rsidRPr="002F46D5">
        <w:rPr>
          <w:rStyle w:val="Comentrio4"/>
          <w:color w:val="auto"/>
          <w:sz w:val="24"/>
          <w:u w:val="single"/>
        </w:rPr>
        <w:t xml:space="preserve"> de </w:t>
      </w:r>
      <w:r w:rsidR="00F2320D">
        <w:rPr>
          <w:rStyle w:val="Comentrio4"/>
          <w:color w:val="auto"/>
          <w:sz w:val="24"/>
          <w:u w:val="single"/>
        </w:rPr>
        <w:t>março</w:t>
      </w:r>
      <w:r w:rsidR="004B2D8D">
        <w:rPr>
          <w:rStyle w:val="Comentrio4"/>
          <w:color w:val="auto"/>
          <w:sz w:val="24"/>
          <w:u w:val="single"/>
        </w:rPr>
        <w:t xml:space="preserve"> de 2016 </w:t>
      </w:r>
      <w:r w:rsidRPr="002F46D5">
        <w:rPr>
          <w:rStyle w:val="Comentrio4"/>
          <w:color w:val="auto"/>
          <w:sz w:val="24"/>
          <w:u w:val="single"/>
        </w:rPr>
        <w:t>às 16:00h</w:t>
      </w:r>
      <w:r w:rsidRPr="002F46D5">
        <w:rPr>
          <w:u w:val="single"/>
        </w:rPr>
        <w:t xml:space="preserve">. </w:t>
      </w:r>
    </w:p>
    <w:p w:rsidR="002F46D5" w:rsidRPr="002F46D5" w:rsidRDefault="002F46D5" w:rsidP="002F46D5"/>
    <w:p w:rsidR="002F46D5" w:rsidRDefault="002F46D5" w:rsidP="002F46D5"/>
    <w:p w:rsidR="00A501D0" w:rsidRDefault="00A501D0" w:rsidP="002F46D5"/>
    <w:p w:rsidR="00A501D0" w:rsidRPr="002F46D5" w:rsidRDefault="00A501D0" w:rsidP="002F46D5"/>
    <w:p w:rsidR="002F46D5" w:rsidRPr="002F46D5" w:rsidRDefault="004336F6" w:rsidP="002F46D5">
      <w:pPr>
        <w:jc w:val="center"/>
        <w:rPr>
          <w:rStyle w:val="Comentrio4"/>
          <w:color w:val="auto"/>
        </w:rPr>
      </w:pPr>
      <w:r>
        <w:rPr>
          <w:rStyle w:val="Comentrio4"/>
          <w:color w:val="auto"/>
        </w:rPr>
        <w:t xml:space="preserve">Patrícia </w:t>
      </w:r>
      <w:r w:rsidR="002F46D5" w:rsidRPr="002F46D5">
        <w:rPr>
          <w:rStyle w:val="Comentrio4"/>
          <w:color w:val="auto"/>
        </w:rPr>
        <w:t>Freire</w:t>
      </w:r>
    </w:p>
    <w:p w:rsidR="002F46D5" w:rsidRPr="002F46D5" w:rsidRDefault="002F46D5" w:rsidP="002F46D5">
      <w:pPr>
        <w:jc w:val="center"/>
        <w:rPr>
          <w:rStyle w:val="Comentrio4"/>
          <w:color w:val="auto"/>
          <w:sz w:val="24"/>
        </w:rPr>
      </w:pPr>
      <w:r w:rsidRPr="002F46D5">
        <w:rPr>
          <w:rStyle w:val="Comentrio4"/>
          <w:color w:val="auto"/>
          <w:sz w:val="24"/>
        </w:rPr>
        <w:t>PRESIDENTE DA COMISSÃO ESPECIAL DE LICITAÇÃO - CEL</w:t>
      </w:r>
    </w:p>
    <w:p w:rsidR="002F46D5" w:rsidRPr="002F46D5" w:rsidRDefault="002F46D5" w:rsidP="002F46D5">
      <w:pPr>
        <w:jc w:val="center"/>
        <w:rPr>
          <w:rStyle w:val="Comentrio4"/>
          <w:color w:val="auto"/>
          <w:sz w:val="24"/>
        </w:rPr>
      </w:pPr>
      <w:r w:rsidRPr="002F46D5">
        <w:rPr>
          <w:rStyle w:val="Comentrio4"/>
          <w:color w:val="auto"/>
          <w:sz w:val="24"/>
        </w:rPr>
        <w:t>PRODETUR NACIONAL PERNAMBUCO</w:t>
      </w:r>
    </w:p>
    <w:p w:rsidR="002F46D5" w:rsidRPr="002F46D5" w:rsidRDefault="002F46D5" w:rsidP="002F46D5">
      <w:pPr>
        <w:jc w:val="center"/>
        <w:rPr>
          <w:rStyle w:val="Comentrio4"/>
          <w:color w:val="auto"/>
          <w:sz w:val="24"/>
        </w:rPr>
      </w:pPr>
      <w:r w:rsidRPr="002F46D5">
        <w:t>Av. Professor Andrade Bezerra, S/N, Salgadinho</w:t>
      </w:r>
      <w:r w:rsidR="00584535">
        <w:t xml:space="preserve"> - Centro de Convenções - Área Norte</w:t>
      </w:r>
      <w:r w:rsidRPr="002F46D5">
        <w:t xml:space="preserve"> - Olinda/PE - CEP: 53.110-110</w:t>
      </w:r>
    </w:p>
    <w:p w:rsidR="002F46D5" w:rsidRPr="002F46D5" w:rsidRDefault="002F46D5" w:rsidP="002F46D5">
      <w:pPr>
        <w:jc w:val="center"/>
      </w:pPr>
      <w:r w:rsidRPr="002F46D5">
        <w:t>Fone</w:t>
      </w:r>
      <w:r w:rsidRPr="002F46D5">
        <w:rPr>
          <w:b/>
        </w:rPr>
        <w:t>: (</w:t>
      </w:r>
      <w:r w:rsidRPr="002F46D5">
        <w:rPr>
          <w:rStyle w:val="Comentrio4"/>
          <w:b w:val="0"/>
          <w:color w:val="auto"/>
          <w:sz w:val="24"/>
        </w:rPr>
        <w:t>81) 3182-7908</w:t>
      </w:r>
      <w:r w:rsidRPr="002F46D5">
        <w:t xml:space="preserve"> - </w:t>
      </w:r>
      <w:r w:rsidRPr="002F46D5">
        <w:rPr>
          <w:spacing w:val="-2"/>
        </w:rPr>
        <w:t xml:space="preserve">E-mail: </w:t>
      </w:r>
      <w:r w:rsidRPr="002F46D5">
        <w:t>licitacaoprodeturpe@setur.pe.gov.br</w:t>
      </w:r>
    </w:p>
    <w:p w:rsidR="002F46D5" w:rsidRPr="00A71EA0" w:rsidRDefault="002F46D5" w:rsidP="002F46D5"/>
    <w:p w:rsidR="002F46D5" w:rsidRPr="00A71EA0" w:rsidRDefault="002F46D5" w:rsidP="002F46D5"/>
    <w:p w:rsidR="002F46D5" w:rsidRPr="00A71EA0" w:rsidRDefault="002F46D5" w:rsidP="002F46D5"/>
    <w:p w:rsidR="008E78F1" w:rsidRDefault="008E78F1"/>
    <w:sectPr w:rsidR="008E78F1" w:rsidSect="00F14CAB">
      <w:headerReference w:type="default" r:id="rId8"/>
      <w:pgSz w:w="11907" w:h="16840" w:code="9"/>
      <w:pgMar w:top="1417" w:right="1701" w:bottom="141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12" w:rsidRDefault="00383812" w:rsidP="002F46D5">
      <w:r>
        <w:separator/>
      </w:r>
    </w:p>
  </w:endnote>
  <w:endnote w:type="continuationSeparator" w:id="0">
    <w:p w:rsidR="00383812" w:rsidRDefault="00383812" w:rsidP="002F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12" w:rsidRDefault="00383812" w:rsidP="002F46D5">
      <w:r>
        <w:separator/>
      </w:r>
    </w:p>
  </w:footnote>
  <w:footnote w:type="continuationSeparator" w:id="0">
    <w:p w:rsidR="00383812" w:rsidRDefault="00383812" w:rsidP="002F4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D5" w:rsidRDefault="002F46D5" w:rsidP="002F46D5">
    <w:pPr>
      <w:pStyle w:val="Cabealho"/>
      <w:jc w:val="center"/>
    </w:pPr>
    <w:r>
      <w:rPr>
        <w:noProof/>
      </w:rPr>
      <w:drawing>
        <wp:inline distT="0" distB="0" distL="0" distR="0">
          <wp:extent cx="2324100" cy="609600"/>
          <wp:effectExtent l="19050" t="0" r="0" b="0"/>
          <wp:docPr id="1" name="Imagem 5" descr="Secretaria de Turismo Esportes e Laz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ecretaria de Turismo Esportes e Laze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FC9"/>
    <w:multiLevelType w:val="multilevel"/>
    <w:tmpl w:val="6E287702"/>
    <w:lvl w:ilvl="0">
      <w:start w:val="2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Recuodecorpodetexto3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6A9C242D"/>
    <w:multiLevelType w:val="hybridMultilevel"/>
    <w:tmpl w:val="F4DA1198"/>
    <w:lvl w:ilvl="0" w:tplc="D0C8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6D5"/>
    <w:rsid w:val="000A0A95"/>
    <w:rsid w:val="001E484D"/>
    <w:rsid w:val="00221E22"/>
    <w:rsid w:val="002363F1"/>
    <w:rsid w:val="002E1797"/>
    <w:rsid w:val="002F46D5"/>
    <w:rsid w:val="0031431D"/>
    <w:rsid w:val="00321D5F"/>
    <w:rsid w:val="003767C3"/>
    <w:rsid w:val="00381A5A"/>
    <w:rsid w:val="00383812"/>
    <w:rsid w:val="003A36C1"/>
    <w:rsid w:val="003B4185"/>
    <w:rsid w:val="00425E4F"/>
    <w:rsid w:val="0042682C"/>
    <w:rsid w:val="00427D85"/>
    <w:rsid w:val="004336F6"/>
    <w:rsid w:val="00451B69"/>
    <w:rsid w:val="004B2D8D"/>
    <w:rsid w:val="004E3F87"/>
    <w:rsid w:val="004F0CF0"/>
    <w:rsid w:val="00571127"/>
    <w:rsid w:val="00584535"/>
    <w:rsid w:val="005A6F4B"/>
    <w:rsid w:val="005D3CF9"/>
    <w:rsid w:val="005D3F38"/>
    <w:rsid w:val="005E70CA"/>
    <w:rsid w:val="00631733"/>
    <w:rsid w:val="006B28D6"/>
    <w:rsid w:val="007522E6"/>
    <w:rsid w:val="007C3B21"/>
    <w:rsid w:val="00895905"/>
    <w:rsid w:val="008C59E0"/>
    <w:rsid w:val="008E78F1"/>
    <w:rsid w:val="009E1712"/>
    <w:rsid w:val="009F1941"/>
    <w:rsid w:val="00A501D0"/>
    <w:rsid w:val="00A841C0"/>
    <w:rsid w:val="00BA609A"/>
    <w:rsid w:val="00BE5770"/>
    <w:rsid w:val="00C03D50"/>
    <w:rsid w:val="00C75D2D"/>
    <w:rsid w:val="00CD1A5B"/>
    <w:rsid w:val="00D1038F"/>
    <w:rsid w:val="00DD707B"/>
    <w:rsid w:val="00DF3DED"/>
    <w:rsid w:val="00DF512A"/>
    <w:rsid w:val="00DF56E4"/>
    <w:rsid w:val="00E54397"/>
    <w:rsid w:val="00E64B93"/>
    <w:rsid w:val="00EA2904"/>
    <w:rsid w:val="00ED08D6"/>
    <w:rsid w:val="00F2320D"/>
    <w:rsid w:val="00F75531"/>
    <w:rsid w:val="00FA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D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F46D5"/>
    <w:rPr>
      <w:color w:val="auto"/>
      <w:u w:val="none"/>
    </w:rPr>
  </w:style>
  <w:style w:type="character" w:customStyle="1" w:styleId="Comentrio4">
    <w:name w:val="Comentário 4"/>
    <w:rsid w:val="002F46D5"/>
    <w:rPr>
      <w:rFonts w:ascii="Times New Roman" w:hAnsi="Times New Roman" w:cs="Times New Roman"/>
      <w:b/>
      <w:bCs/>
      <w:color w:val="FF0000"/>
      <w:sz w:val="28"/>
      <w:vertAlign w:val="baseline"/>
    </w:rPr>
  </w:style>
  <w:style w:type="paragraph" w:styleId="Cabealho">
    <w:name w:val="header"/>
    <w:basedOn w:val="Normal"/>
    <w:link w:val="CabealhoChar"/>
    <w:unhideWhenUsed/>
    <w:rsid w:val="002F46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46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F46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46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6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6D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hapter">
    <w:name w:val="Chapter"/>
    <w:basedOn w:val="Normal"/>
    <w:next w:val="Normal"/>
    <w:uiPriority w:val="99"/>
    <w:rsid w:val="00321D5F"/>
    <w:pPr>
      <w:widowControl/>
      <w:numPr>
        <w:numId w:val="1"/>
      </w:numPr>
      <w:tabs>
        <w:tab w:val="left" w:pos="1440"/>
      </w:tabs>
      <w:spacing w:after="240"/>
      <w:jc w:val="center"/>
    </w:pPr>
    <w:rPr>
      <w:b/>
      <w:smallCaps/>
      <w:szCs w:val="20"/>
      <w:lang w:val="es-ES" w:eastAsia="en-US"/>
    </w:rPr>
  </w:style>
  <w:style w:type="paragraph" w:customStyle="1" w:styleId="Paragraph">
    <w:name w:val="Paragraph"/>
    <w:basedOn w:val="Recuodecorpodetexto"/>
    <w:uiPriority w:val="99"/>
    <w:rsid w:val="00321D5F"/>
    <w:pPr>
      <w:widowControl/>
      <w:numPr>
        <w:ilvl w:val="1"/>
        <w:numId w:val="1"/>
      </w:numPr>
      <w:spacing w:before="120"/>
      <w:outlineLvl w:val="1"/>
    </w:pPr>
    <w:rPr>
      <w:szCs w:val="20"/>
      <w:lang w:val="es-ES" w:eastAsia="en-US"/>
    </w:rPr>
  </w:style>
  <w:style w:type="paragraph" w:customStyle="1" w:styleId="subpar">
    <w:name w:val="subpar"/>
    <w:basedOn w:val="Recuodecorpodetexto3"/>
    <w:uiPriority w:val="99"/>
    <w:rsid w:val="00321D5F"/>
    <w:pPr>
      <w:widowControl/>
      <w:numPr>
        <w:ilvl w:val="2"/>
      </w:numPr>
      <w:spacing w:before="120"/>
      <w:jc w:val="both"/>
      <w:outlineLvl w:val="2"/>
    </w:pPr>
    <w:rPr>
      <w:rFonts w:ascii="Times New Roman" w:hAnsi="Times New Roman"/>
      <w:snapToGrid/>
      <w:sz w:val="24"/>
      <w:szCs w:val="20"/>
      <w:lang w:val="es-ES_tradnl"/>
    </w:rPr>
  </w:style>
  <w:style w:type="paragraph" w:styleId="Recuodecorpodetexto3">
    <w:name w:val="Body Text Indent 3"/>
    <w:basedOn w:val="Normal"/>
    <w:link w:val="Recuodecorpodetexto3Char"/>
    <w:uiPriority w:val="99"/>
    <w:rsid w:val="00321D5F"/>
    <w:pPr>
      <w:numPr>
        <w:ilvl w:val="3"/>
        <w:numId w:val="1"/>
      </w:numPr>
      <w:tabs>
        <w:tab w:val="clear" w:pos="1584"/>
      </w:tabs>
      <w:spacing w:after="120"/>
      <w:ind w:left="360" w:firstLine="0"/>
      <w:jc w:val="left"/>
    </w:pPr>
    <w:rPr>
      <w:rFonts w:ascii="Dutch" w:hAnsi="Dutch"/>
      <w:snapToGrid w:val="0"/>
      <w:sz w:val="16"/>
      <w:szCs w:val="16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321D5F"/>
    <w:rPr>
      <w:rFonts w:ascii="Dutch" w:eastAsia="Times New Roman" w:hAnsi="Dutch" w:cs="Times New Roman"/>
      <w:snapToGrid w:val="0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1D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1D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B2D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B2D8D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4B2D8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dbdocs.iadb.org/wsdocs/getdocument.aspx?DOCNUM=7808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Carvalho</dc:creator>
  <cp:lastModifiedBy>Ana Godoy</cp:lastModifiedBy>
  <cp:revision>2</cp:revision>
  <cp:lastPrinted>2016-01-15T18:15:00Z</cp:lastPrinted>
  <dcterms:created xsi:type="dcterms:W3CDTF">2016-03-01T13:09:00Z</dcterms:created>
  <dcterms:modified xsi:type="dcterms:W3CDTF">2016-03-01T13:09:00Z</dcterms:modified>
</cp:coreProperties>
</file>