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25"/>
        <w:tblW w:w="96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268"/>
        <w:gridCol w:w="2268"/>
        <w:gridCol w:w="1985"/>
        <w:gridCol w:w="425"/>
      </w:tblGrid>
      <w:tr w:rsidR="00E62E42" w:rsidRPr="00040BD9" w:rsidTr="00E62E42">
        <w:trPr>
          <w:trHeight w:val="8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AE7EF1" w:rsidRDefault="00E62E42" w:rsidP="00E62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AE7EF1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SETUR/PE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Default="00E62E42" w:rsidP="00E62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E62E42" w:rsidRDefault="00E62E42" w:rsidP="00E62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040BD9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CRONOGRAMA FÍSICO-FINANCEIRO</w:t>
            </w:r>
          </w:p>
          <w:p w:rsidR="00E62E42" w:rsidRPr="00040BD9" w:rsidRDefault="00E62E42" w:rsidP="00E62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62E42" w:rsidRPr="00040BD9" w:rsidTr="00E62E42">
        <w:trPr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40BD9">
              <w:rPr>
                <w:rFonts w:ascii="Arial" w:hAnsi="Arial" w:cs="Arial"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40BD9">
              <w:rPr>
                <w:rFonts w:ascii="Arial" w:hAnsi="Arial" w:cs="Arial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40BD9">
              <w:rPr>
                <w:rFonts w:ascii="Arial" w:hAnsi="Arial" w:cs="Arial"/>
                <w:sz w:val="16"/>
                <w:szCs w:val="16"/>
                <w:lang w:eastAsia="pt-BR"/>
              </w:rPr>
              <w:t>Data da Abertura</w:t>
            </w:r>
          </w:p>
        </w:tc>
      </w:tr>
      <w:tr w:rsidR="00E62E42" w:rsidRPr="00040BD9" w:rsidTr="00E62E42">
        <w:trPr>
          <w:trHeight w:val="1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40BD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40BD9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40BD9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62E42" w:rsidRPr="00040BD9" w:rsidTr="00E62E42">
        <w:trPr>
          <w:trHeight w:val="90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E42" w:rsidRDefault="00E62E42" w:rsidP="00E62E42">
            <w:pPr>
              <w:pStyle w:val="Textoembloco"/>
              <w:ind w:right="142"/>
              <w:jc w:val="both"/>
              <w:rPr>
                <w:shadow/>
              </w:rPr>
            </w:pPr>
            <w:r w:rsidRPr="00040BD9">
              <w:rPr>
                <w:b w:val="0"/>
                <w:bCs w:val="0"/>
                <w:color w:val="000000"/>
                <w:sz w:val="16"/>
                <w:szCs w:val="16"/>
              </w:rPr>
              <w:t xml:space="preserve">OBJETO: </w:t>
            </w:r>
            <w:r w:rsidRPr="008A059A">
              <w:rPr>
                <w:shadow/>
                <w:sz w:val="16"/>
                <w:szCs w:val="16"/>
              </w:rPr>
              <w:t>EXECUÇÃO DOS SERVIÇOS DE</w:t>
            </w:r>
            <w:r w:rsidRPr="001C3E72">
              <w:rPr>
                <w:shadow/>
                <w:sz w:val="16"/>
                <w:szCs w:val="16"/>
              </w:rPr>
              <w:t xml:space="preserve"> SUPERVISÃO E FISCALIZAÇÃO </w:t>
            </w:r>
            <w:r>
              <w:rPr>
                <w:shadow/>
                <w:sz w:val="16"/>
                <w:szCs w:val="16"/>
              </w:rPr>
              <w:t xml:space="preserve">DA CONSOLIDAÇÃO DOS SOLOS MOLES E DA REABILITAÇÃO DA PAVIMENTAÇÃO DA RODOVIA </w:t>
            </w:r>
            <w:r w:rsidRPr="001C3E72">
              <w:rPr>
                <w:shadow/>
                <w:sz w:val="16"/>
                <w:szCs w:val="16"/>
              </w:rPr>
              <w:t xml:space="preserve">PE-051, </w:t>
            </w:r>
            <w:r>
              <w:rPr>
                <w:shadow/>
                <w:sz w:val="16"/>
                <w:szCs w:val="16"/>
              </w:rPr>
              <w:t>TRECHO: DO ENTRONCAMENTO DA PE-009 AO ENTRONCAMENTO DA ESTRADA VICINAL</w:t>
            </w:r>
            <w:r w:rsidRPr="001C3E72">
              <w:rPr>
                <w:shadow/>
                <w:sz w:val="16"/>
                <w:szCs w:val="16"/>
              </w:rPr>
              <w:t xml:space="preserve"> </w:t>
            </w:r>
            <w:r>
              <w:rPr>
                <w:shadow/>
                <w:sz w:val="16"/>
                <w:szCs w:val="16"/>
              </w:rPr>
              <w:t>D</w:t>
            </w:r>
            <w:r w:rsidRPr="001C3E72">
              <w:rPr>
                <w:shadow/>
                <w:sz w:val="16"/>
                <w:szCs w:val="16"/>
              </w:rPr>
              <w:t>E SERRAMBI – MUNICÍPIO DE IPOJUCA.</w:t>
            </w:r>
          </w:p>
          <w:p w:rsidR="00E62E42" w:rsidRPr="00040BD9" w:rsidRDefault="00E62E42" w:rsidP="00E62E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62E42" w:rsidRPr="00040BD9" w:rsidTr="00E62E42">
        <w:trPr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E42" w:rsidRPr="00040BD9" w:rsidRDefault="00E62E42" w:rsidP="00E62E42">
            <w:pPr>
              <w:rPr>
                <w:b/>
                <w:bCs/>
                <w:sz w:val="20"/>
                <w:szCs w:val="20"/>
                <w:lang w:eastAsia="pt-BR"/>
              </w:rPr>
            </w:pPr>
            <w:r w:rsidRPr="00040BD9">
              <w:rPr>
                <w:b/>
                <w:bCs/>
                <w:sz w:val="20"/>
                <w:szCs w:val="20"/>
                <w:lang w:eastAsia="pt-BR"/>
              </w:rPr>
              <w:t>VALOR CONTRATUAL: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42" w:rsidRPr="00040BD9" w:rsidRDefault="00E62E42" w:rsidP="00E62E42">
            <w:pPr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                                    R$</w:t>
            </w:r>
            <w:proofErr w:type="gramStart"/>
            <w:r>
              <w:rPr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E42" w:rsidRDefault="00E62E42" w:rsidP="00E62E42">
            <w:pPr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proofErr w:type="gramEnd"/>
            <w:r w:rsidRPr="00040BD9">
              <w:rPr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>
              <w:rPr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  <w:p w:rsidR="00E62E42" w:rsidRDefault="00E62E42" w:rsidP="00E62E42">
            <w:pPr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  <w:p w:rsidR="00E62E42" w:rsidRPr="00040BD9" w:rsidRDefault="00E62E42" w:rsidP="00E62E42">
            <w:pPr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799.634,61</w:t>
            </w:r>
            <w:r w:rsidRPr="00040BD9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62E42" w:rsidRPr="00040BD9" w:rsidTr="00E62E42">
        <w:trPr>
          <w:trHeight w:val="5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ETAPAS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1º MÊS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2º MÊS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2E42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</w:p>
          <w:p w:rsidR="00E62E42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3º MÊS</w:t>
            </w:r>
          </w:p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</w:p>
        </w:tc>
      </w:tr>
      <w:tr w:rsidR="00E62E42" w:rsidRPr="00040BD9" w:rsidTr="00E62E42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FATURADO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133.299,08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271917">
              <w:rPr>
                <w:szCs w:val="22"/>
                <w:lang w:eastAsia="pt-BR"/>
              </w:rPr>
              <w:t>133.299,08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271917">
              <w:rPr>
                <w:szCs w:val="22"/>
                <w:lang w:eastAsia="pt-BR"/>
              </w:rPr>
              <w:t>133.299,08</w:t>
            </w:r>
          </w:p>
        </w:tc>
      </w:tr>
      <w:tr w:rsidR="00E62E42" w:rsidRPr="00040BD9" w:rsidTr="00E62E42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%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16,67</w:t>
            </w:r>
            <w:r w:rsidRPr="00040BD9">
              <w:rPr>
                <w:szCs w:val="22"/>
                <w:lang w:eastAsia="pt-BR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29723E">
              <w:rPr>
                <w:szCs w:val="22"/>
                <w:lang w:eastAsia="pt-BR"/>
              </w:rPr>
              <w:t>16,67%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29723E">
              <w:rPr>
                <w:szCs w:val="22"/>
                <w:lang w:eastAsia="pt-BR"/>
              </w:rPr>
              <w:t>16,67%</w:t>
            </w:r>
          </w:p>
        </w:tc>
      </w:tr>
      <w:tr w:rsidR="00E62E42" w:rsidRPr="00040BD9" w:rsidTr="00E62E42">
        <w:trPr>
          <w:trHeight w:val="495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FATURADO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133.299,08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266.598,17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399.897,26</w:t>
            </w:r>
          </w:p>
        </w:tc>
      </w:tr>
      <w:tr w:rsidR="00E62E42" w:rsidRPr="00040BD9" w:rsidTr="00E62E42">
        <w:trPr>
          <w:trHeight w:val="51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% ACUMULADO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16,67</w:t>
            </w:r>
            <w:r w:rsidRPr="00040BD9">
              <w:rPr>
                <w:szCs w:val="22"/>
                <w:lang w:eastAsia="pt-BR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33,34</w:t>
            </w:r>
            <w:r w:rsidRPr="00040BD9">
              <w:rPr>
                <w:szCs w:val="22"/>
                <w:lang w:eastAsia="pt-BR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50,01</w:t>
            </w:r>
            <w:r w:rsidRPr="00040BD9">
              <w:rPr>
                <w:szCs w:val="22"/>
                <w:lang w:eastAsia="pt-BR"/>
              </w:rPr>
              <w:t>%</w:t>
            </w:r>
          </w:p>
        </w:tc>
      </w:tr>
      <w:tr w:rsidR="00E62E42" w:rsidRPr="00040BD9" w:rsidTr="00E62E42">
        <w:trPr>
          <w:trHeight w:val="514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ETAPAS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4º MÊS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 w:rsidRPr="00040BD9">
              <w:rPr>
                <w:b/>
                <w:bCs/>
                <w:szCs w:val="22"/>
                <w:lang w:eastAsia="pt-BR"/>
              </w:rPr>
              <w:t>5º MÊS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2E42" w:rsidRPr="00040BD9" w:rsidRDefault="00E62E42" w:rsidP="00E62E42">
            <w:pPr>
              <w:jc w:val="center"/>
              <w:rPr>
                <w:b/>
                <w:bCs/>
                <w:szCs w:val="22"/>
                <w:lang w:eastAsia="pt-BR"/>
              </w:rPr>
            </w:pPr>
            <w:r>
              <w:rPr>
                <w:b/>
                <w:bCs/>
                <w:szCs w:val="22"/>
                <w:lang w:eastAsia="pt-BR"/>
              </w:rPr>
              <w:t>6º MÊS</w:t>
            </w:r>
          </w:p>
        </w:tc>
      </w:tr>
      <w:tr w:rsidR="00E62E42" w:rsidRPr="00040BD9" w:rsidTr="00E62E42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FATURADO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9D4601">
              <w:rPr>
                <w:szCs w:val="22"/>
                <w:lang w:eastAsia="pt-BR"/>
              </w:rPr>
              <w:t>133.299,08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9D4601">
              <w:rPr>
                <w:szCs w:val="22"/>
                <w:lang w:eastAsia="pt-BR"/>
              </w:rPr>
              <w:t>133.299,08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62E42" w:rsidRDefault="00E62E42" w:rsidP="00E62E42">
            <w:pPr>
              <w:jc w:val="center"/>
            </w:pPr>
            <w:r w:rsidRPr="009D4601">
              <w:rPr>
                <w:szCs w:val="22"/>
                <w:lang w:eastAsia="pt-BR"/>
              </w:rPr>
              <w:t>133.299,08</w:t>
            </w:r>
          </w:p>
        </w:tc>
      </w:tr>
      <w:tr w:rsidR="00E62E42" w:rsidRPr="00040BD9" w:rsidTr="00E62E42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%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1918DE">
              <w:rPr>
                <w:szCs w:val="22"/>
                <w:lang w:eastAsia="pt-BR"/>
              </w:rPr>
              <w:t>16,67%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E42" w:rsidRDefault="00E62E42" w:rsidP="00E62E42">
            <w:pPr>
              <w:jc w:val="center"/>
            </w:pPr>
            <w:r w:rsidRPr="001918DE">
              <w:rPr>
                <w:szCs w:val="22"/>
                <w:lang w:eastAsia="pt-BR"/>
              </w:rPr>
              <w:t>16,67%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62E42" w:rsidRDefault="00E62E42" w:rsidP="00E62E42">
            <w:pPr>
              <w:jc w:val="center"/>
            </w:pPr>
            <w:r w:rsidRPr="001918DE">
              <w:rPr>
                <w:szCs w:val="22"/>
                <w:lang w:eastAsia="pt-BR"/>
              </w:rPr>
              <w:t>16,67%</w:t>
            </w:r>
          </w:p>
        </w:tc>
      </w:tr>
      <w:tr w:rsidR="00E62E42" w:rsidRPr="00040BD9" w:rsidTr="00E62E42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FATURADO NO MÊS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533.196,35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666.495,44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799.634,61</w:t>
            </w:r>
          </w:p>
        </w:tc>
      </w:tr>
      <w:tr w:rsidR="00E62E42" w:rsidRPr="00040BD9" w:rsidTr="00E62E42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 w:rsidRPr="00040BD9">
              <w:rPr>
                <w:szCs w:val="22"/>
                <w:lang w:eastAsia="pt-BR"/>
              </w:rPr>
              <w:t>% ACUMULADO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66,68</w:t>
            </w:r>
            <w:r w:rsidRPr="00040BD9">
              <w:rPr>
                <w:szCs w:val="22"/>
                <w:lang w:eastAsia="pt-BR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83,35</w:t>
            </w:r>
            <w:r w:rsidRPr="00040BD9">
              <w:rPr>
                <w:szCs w:val="22"/>
                <w:lang w:eastAsia="pt-BR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2E42" w:rsidRPr="00040BD9" w:rsidRDefault="00E62E42" w:rsidP="00E62E42">
            <w:pPr>
              <w:jc w:val="center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100%</w:t>
            </w:r>
          </w:p>
        </w:tc>
      </w:tr>
    </w:tbl>
    <w:p w:rsidR="002630D4" w:rsidRDefault="00E62E42">
      <w:r>
        <w:t>CRONIGRAMA</w:t>
      </w:r>
    </w:p>
    <w:sectPr w:rsidR="002630D4" w:rsidSect="00263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2E42"/>
    <w:rsid w:val="002630D4"/>
    <w:rsid w:val="00E6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62E42"/>
    <w:pPr>
      <w:suppressAutoHyphens w:val="0"/>
      <w:ind w:left="1134" w:right="851"/>
      <w:jc w:val="center"/>
    </w:pPr>
    <w:rPr>
      <w:rFonts w:ascii="Arial" w:hAnsi="Arial" w:cs="Arial"/>
      <w:b/>
      <w:bCs/>
      <w:sz w:val="2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</dc:creator>
  <cp:lastModifiedBy>Setur</cp:lastModifiedBy>
  <cp:revision>1</cp:revision>
  <dcterms:created xsi:type="dcterms:W3CDTF">2013-01-09T14:06:00Z</dcterms:created>
  <dcterms:modified xsi:type="dcterms:W3CDTF">2013-01-09T14:07:00Z</dcterms:modified>
</cp:coreProperties>
</file>