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8FF"/>
  <w:body>
    <w:p w:rsidR="00CB5A12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9F3200" w:rsidRDefault="009F320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9F3200" w:rsidRDefault="009F320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9F3200" w:rsidRDefault="009F320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9F3200" w:rsidRDefault="009F320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9F3200" w:rsidRDefault="009F320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9F3200" w:rsidRPr="00745E16" w:rsidRDefault="009F320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CB5A12" w:rsidRPr="00745E16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B720E5" w:rsidRPr="00D87A03" w:rsidRDefault="00B720E5" w:rsidP="00B720E5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  <w:r w:rsidRPr="00D87A03">
        <w:rPr>
          <w:rFonts w:ascii="Arial" w:hAnsi="Arial" w:cs="Arial"/>
          <w:b/>
          <w:bCs/>
          <w:sz w:val="22"/>
          <w:szCs w:val="22"/>
          <w:lang w:eastAsia="pt-BR"/>
        </w:rPr>
        <w:t>TERMO DE REFERÊNCIA</w:t>
      </w:r>
    </w:p>
    <w:p w:rsidR="00232684" w:rsidRPr="00D87A03" w:rsidRDefault="00232684" w:rsidP="00B720E5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232684" w:rsidRPr="00D87A03" w:rsidRDefault="00232684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232684" w:rsidRPr="00D87A03" w:rsidRDefault="00232684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9F3200" w:rsidRDefault="009F3200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6813E8" w:rsidRDefault="006813E8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6813E8" w:rsidRDefault="006813E8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6813E8" w:rsidRDefault="006813E8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6813E8" w:rsidRDefault="006813E8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6813E8" w:rsidRDefault="006813E8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6813E8" w:rsidRDefault="006813E8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6813E8" w:rsidRPr="00D87A03" w:rsidRDefault="006813E8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9F3200" w:rsidRPr="00D87A03" w:rsidRDefault="009F3200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A7736D" w:rsidRPr="00D87A03" w:rsidRDefault="00A7736D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9F3200" w:rsidRPr="00D87A03" w:rsidRDefault="009F3200" w:rsidP="002326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A27978" w:rsidRPr="002334EC" w:rsidRDefault="00232684" w:rsidP="009965D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  <w:r w:rsidRPr="00D87A03">
        <w:rPr>
          <w:rFonts w:ascii="Arial" w:hAnsi="Arial" w:cs="Arial"/>
          <w:b/>
          <w:bCs/>
          <w:sz w:val="22"/>
          <w:szCs w:val="22"/>
          <w:lang w:eastAsia="pt-BR"/>
        </w:rPr>
        <w:t xml:space="preserve">TERMO DE REFERENCIA PARA A CONTRATAÇÃO DE EMPRESA DE </w:t>
      </w:r>
      <w:r w:rsidR="007F4B76">
        <w:rPr>
          <w:rFonts w:ascii="Arial" w:hAnsi="Arial" w:cs="Arial"/>
          <w:b/>
          <w:bCs/>
          <w:sz w:val="22"/>
          <w:szCs w:val="22"/>
          <w:lang w:eastAsia="pt-BR"/>
        </w:rPr>
        <w:t>EN</w:t>
      </w:r>
      <w:r w:rsidR="006813E8">
        <w:rPr>
          <w:rFonts w:ascii="Arial" w:hAnsi="Arial" w:cs="Arial"/>
          <w:b/>
          <w:bCs/>
          <w:sz w:val="22"/>
          <w:szCs w:val="22"/>
          <w:lang w:eastAsia="pt-BR"/>
        </w:rPr>
        <w:t>GE</w:t>
      </w:r>
      <w:r w:rsidR="00A7736D" w:rsidRPr="00D87A03">
        <w:rPr>
          <w:rFonts w:ascii="Arial" w:hAnsi="Arial" w:cs="Arial"/>
          <w:b/>
          <w:bCs/>
          <w:sz w:val="22"/>
          <w:szCs w:val="22"/>
          <w:lang w:eastAsia="pt-BR"/>
        </w:rPr>
        <w:t>NH</w:t>
      </w:r>
      <w:r w:rsidR="007F4B76">
        <w:rPr>
          <w:rFonts w:ascii="Arial" w:hAnsi="Arial" w:cs="Arial"/>
          <w:b/>
          <w:bCs/>
          <w:sz w:val="22"/>
          <w:szCs w:val="22"/>
          <w:lang w:eastAsia="pt-BR"/>
        </w:rPr>
        <w:t xml:space="preserve">ARIA PARA EXECUÇÃO DAS OBRAS </w:t>
      </w:r>
      <w:r w:rsidR="006813E8">
        <w:rPr>
          <w:rFonts w:ascii="Arial" w:hAnsi="Arial" w:cs="Arial"/>
          <w:b/>
          <w:bCs/>
          <w:sz w:val="22"/>
          <w:szCs w:val="22"/>
          <w:lang w:eastAsia="pt-BR"/>
        </w:rPr>
        <w:t xml:space="preserve">DE </w:t>
      </w:r>
      <w:r w:rsidR="002334EC">
        <w:rPr>
          <w:rFonts w:ascii="Arial" w:hAnsi="Arial" w:cs="Arial"/>
          <w:b/>
          <w:bCs/>
          <w:sz w:val="22"/>
          <w:szCs w:val="22"/>
          <w:lang w:eastAsia="pt-BR"/>
        </w:rPr>
        <w:t>ACESSIBILIDADE PARA</w:t>
      </w:r>
      <w:r w:rsidR="009965D0">
        <w:rPr>
          <w:rFonts w:ascii="Arial" w:hAnsi="Arial" w:cs="Arial"/>
          <w:b/>
          <w:bCs/>
          <w:sz w:val="22"/>
          <w:szCs w:val="22"/>
          <w:lang w:eastAsia="pt-BR"/>
        </w:rPr>
        <w:t xml:space="preserve"> </w:t>
      </w:r>
      <w:r w:rsidR="002334EC">
        <w:rPr>
          <w:rFonts w:ascii="Arial" w:hAnsi="Arial" w:cs="Arial"/>
          <w:b/>
          <w:bCs/>
          <w:sz w:val="22"/>
          <w:szCs w:val="22"/>
          <w:lang w:eastAsia="pt-BR"/>
        </w:rPr>
        <w:t>IMPLANTAÇÃO DA ROTA 05</w:t>
      </w:r>
      <w:r w:rsidR="002334EC">
        <w:rPr>
          <w:rFonts w:ascii="Arial" w:hAnsi="Arial" w:cs="Arial"/>
          <w:sz w:val="20"/>
          <w:szCs w:val="20"/>
          <w:lang w:eastAsia="pt-BR"/>
        </w:rPr>
        <w:t xml:space="preserve">, </w:t>
      </w:r>
      <w:r w:rsidR="00F729B9">
        <w:rPr>
          <w:rFonts w:ascii="Arial" w:hAnsi="Arial" w:cs="Arial"/>
          <w:b/>
          <w:sz w:val="22"/>
          <w:szCs w:val="22"/>
          <w:lang w:eastAsia="pt-BR"/>
        </w:rPr>
        <w:t>CORRESPONDENTE À</w:t>
      </w:r>
      <w:r w:rsidR="002334EC" w:rsidRPr="002334EC">
        <w:rPr>
          <w:rFonts w:ascii="Arial" w:hAnsi="Arial" w:cs="Arial"/>
          <w:b/>
          <w:sz w:val="22"/>
          <w:szCs w:val="22"/>
          <w:lang w:eastAsia="pt-BR"/>
        </w:rPr>
        <w:t xml:space="preserve"> ÁREA EXTERNA AO TERMINAL INTEGRADO DE PASSAGEIROS </w:t>
      </w:r>
      <w:r w:rsidR="002334EC" w:rsidRPr="002334EC">
        <w:rPr>
          <w:rFonts w:ascii="Arial" w:hAnsi="Arial" w:cs="Arial"/>
          <w:b/>
          <w:bCs/>
          <w:sz w:val="22"/>
          <w:szCs w:val="22"/>
          <w:lang w:eastAsia="pt-BR"/>
        </w:rPr>
        <w:t xml:space="preserve">(TIP), </w:t>
      </w:r>
      <w:r w:rsidR="002334EC" w:rsidRPr="002334EC">
        <w:rPr>
          <w:rFonts w:ascii="Arial" w:hAnsi="Arial" w:cs="Arial"/>
          <w:b/>
          <w:sz w:val="22"/>
          <w:szCs w:val="22"/>
          <w:lang w:eastAsia="pt-BR"/>
        </w:rPr>
        <w:t xml:space="preserve">especificamente no estacionamento e área de embarque </w:t>
      </w:r>
      <w:r w:rsidR="009965D0" w:rsidRPr="002334EC">
        <w:rPr>
          <w:rFonts w:ascii="Arial" w:hAnsi="Arial" w:cs="Arial"/>
          <w:b/>
          <w:sz w:val="22"/>
          <w:szCs w:val="22"/>
          <w:lang w:eastAsia="pt-BR"/>
        </w:rPr>
        <w:t>e</w:t>
      </w:r>
      <w:r w:rsidR="009965D0">
        <w:rPr>
          <w:rFonts w:ascii="Arial" w:hAnsi="Arial" w:cs="Arial"/>
          <w:b/>
          <w:sz w:val="22"/>
          <w:szCs w:val="22"/>
          <w:lang w:eastAsia="pt-BR"/>
        </w:rPr>
        <w:t xml:space="preserve"> </w:t>
      </w:r>
      <w:r w:rsidR="002334EC" w:rsidRPr="002334EC">
        <w:rPr>
          <w:rFonts w:ascii="Arial" w:hAnsi="Arial" w:cs="Arial"/>
          <w:b/>
          <w:sz w:val="22"/>
          <w:szCs w:val="22"/>
          <w:lang w:eastAsia="pt-BR"/>
        </w:rPr>
        <w:t>desembarque das l</w:t>
      </w:r>
      <w:r w:rsidR="009965D0">
        <w:rPr>
          <w:rFonts w:ascii="Arial" w:hAnsi="Arial" w:cs="Arial"/>
          <w:b/>
          <w:sz w:val="22"/>
          <w:szCs w:val="22"/>
          <w:lang w:eastAsia="pt-BR"/>
        </w:rPr>
        <w:t xml:space="preserve">inhas de ônibus não integradas </w:t>
      </w:r>
      <w:r w:rsidR="002334EC">
        <w:rPr>
          <w:rFonts w:ascii="Arial" w:hAnsi="Arial" w:cs="Arial"/>
          <w:b/>
          <w:sz w:val="22"/>
          <w:szCs w:val="22"/>
          <w:lang w:eastAsia="pt-BR"/>
        </w:rPr>
        <w:t>n</w:t>
      </w:r>
      <w:r w:rsidR="002334EC" w:rsidRPr="002334EC">
        <w:rPr>
          <w:rFonts w:ascii="Arial" w:hAnsi="Arial" w:cs="Arial"/>
          <w:b/>
          <w:i/>
          <w:iCs/>
          <w:sz w:val="22"/>
          <w:szCs w:val="22"/>
          <w:lang w:eastAsia="pt-BR"/>
        </w:rPr>
        <w:t>as cidades de Recife e Olinda no Estado de</w:t>
      </w:r>
      <w:r w:rsidR="009965D0">
        <w:rPr>
          <w:rFonts w:ascii="Arial" w:hAnsi="Arial" w:cs="Arial"/>
          <w:b/>
          <w:i/>
          <w:iCs/>
          <w:sz w:val="22"/>
          <w:szCs w:val="22"/>
          <w:lang w:eastAsia="pt-BR"/>
        </w:rPr>
        <w:t xml:space="preserve"> </w:t>
      </w:r>
      <w:r w:rsidR="002334EC" w:rsidRPr="002334EC">
        <w:rPr>
          <w:rFonts w:ascii="Arial" w:hAnsi="Arial" w:cs="Arial"/>
          <w:b/>
          <w:i/>
          <w:iCs/>
          <w:sz w:val="22"/>
          <w:szCs w:val="22"/>
          <w:lang w:eastAsia="pt-BR"/>
        </w:rPr>
        <w:t>Pernambuco.</w:t>
      </w:r>
    </w:p>
    <w:p w:rsidR="00CB5A12" w:rsidRPr="00D87A03" w:rsidRDefault="00CB5A12" w:rsidP="0060261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60261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CB5A12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CB5A12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CB5A12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9965D0" w:rsidP="00CB5A12">
      <w:pPr>
        <w:suppressAutoHyphens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  <w:lang w:eastAsia="pt-BR"/>
        </w:rPr>
        <w:t>Junho</w:t>
      </w:r>
      <w:r w:rsidR="00CB5A12" w:rsidRPr="00D87A03">
        <w:rPr>
          <w:rFonts w:ascii="Arial" w:hAnsi="Arial" w:cs="Arial"/>
          <w:sz w:val="22"/>
          <w:szCs w:val="22"/>
          <w:lang w:eastAsia="pt-BR"/>
        </w:rPr>
        <w:t>/ 201</w:t>
      </w:r>
      <w:r w:rsidR="00D31A61">
        <w:rPr>
          <w:rFonts w:ascii="Arial" w:hAnsi="Arial" w:cs="Arial"/>
          <w:sz w:val="22"/>
          <w:szCs w:val="22"/>
          <w:lang w:eastAsia="pt-BR"/>
        </w:rPr>
        <w:t>3</w:t>
      </w:r>
    </w:p>
    <w:p w:rsidR="00CB5A12" w:rsidRPr="00D87A03" w:rsidRDefault="00CB5A12" w:rsidP="00CB5A12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CB5A12" w:rsidRPr="00D87A03" w:rsidRDefault="00CB5A12" w:rsidP="00CB5A12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CB5A12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85A70" w:rsidRPr="00D87A03" w:rsidRDefault="00C85A7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B5A12" w:rsidRPr="00D87A03" w:rsidRDefault="00CB5A1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8D523F" w:rsidRPr="00D87A03" w:rsidRDefault="008D523F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  <w:r w:rsidRPr="00D87A03">
        <w:rPr>
          <w:rFonts w:ascii="Arial" w:hAnsi="Arial" w:cs="Arial"/>
          <w:b/>
          <w:bCs/>
          <w:sz w:val="22"/>
          <w:szCs w:val="22"/>
          <w:lang w:eastAsia="pt-BR"/>
        </w:rPr>
        <w:t>SUMÁRIO</w:t>
      </w:r>
    </w:p>
    <w:p w:rsidR="006B38B4" w:rsidRPr="00D87A03" w:rsidRDefault="006B38B4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0" w:type="auto"/>
        <w:tblLook w:val="04A0"/>
      </w:tblPr>
      <w:tblGrid>
        <w:gridCol w:w="7905"/>
        <w:gridCol w:w="740"/>
      </w:tblGrid>
      <w:tr w:rsidR="0064620C" w:rsidRPr="00D87A03" w:rsidTr="00745E16">
        <w:tc>
          <w:tcPr>
            <w:tcW w:w="7905" w:type="dxa"/>
          </w:tcPr>
          <w:p w:rsidR="0064620C" w:rsidRPr="00D87A03" w:rsidRDefault="009E0916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t>CONTEXTO</w:t>
            </w:r>
            <w:r w:rsidR="0064620C" w:rsidRPr="00D87A03">
              <w:rPr>
                <w:rFonts w:ascii="Arial" w:hAnsi="Arial" w:cs="Arial"/>
                <w:sz w:val="22"/>
                <w:szCs w:val="22"/>
                <w:lang w:eastAsia="pt-BR"/>
              </w:rPr>
              <w:tab/>
            </w:r>
            <w:r w:rsidR="0064620C" w:rsidRPr="00D87A03">
              <w:rPr>
                <w:rFonts w:ascii="Arial" w:hAnsi="Arial" w:cs="Arial"/>
                <w:sz w:val="22"/>
                <w:szCs w:val="22"/>
                <w:lang w:eastAsia="pt-BR"/>
              </w:rPr>
              <w:tab/>
            </w:r>
            <w:r w:rsidR="0064620C" w:rsidRPr="00D87A03">
              <w:rPr>
                <w:rFonts w:ascii="Arial" w:hAnsi="Arial" w:cs="Arial"/>
                <w:sz w:val="22"/>
                <w:szCs w:val="22"/>
                <w:lang w:eastAsia="pt-BR"/>
              </w:rPr>
              <w:tab/>
            </w:r>
            <w:r w:rsidR="0064620C" w:rsidRPr="00D87A03">
              <w:rPr>
                <w:rFonts w:ascii="Arial" w:hAnsi="Arial" w:cs="Arial"/>
                <w:sz w:val="22"/>
                <w:szCs w:val="22"/>
                <w:lang w:eastAsia="pt-BR"/>
              </w:rPr>
              <w:tab/>
            </w:r>
            <w:r w:rsidR="0064620C" w:rsidRPr="00D87A03">
              <w:rPr>
                <w:rFonts w:ascii="Arial" w:hAnsi="Arial" w:cs="Arial"/>
                <w:sz w:val="22"/>
                <w:szCs w:val="22"/>
                <w:lang w:eastAsia="pt-BR"/>
              </w:rPr>
              <w:tab/>
            </w:r>
            <w:r w:rsidR="0064620C" w:rsidRPr="00D87A03">
              <w:rPr>
                <w:rFonts w:ascii="Arial" w:hAnsi="Arial" w:cs="Arial"/>
                <w:sz w:val="22"/>
                <w:szCs w:val="22"/>
                <w:lang w:eastAsia="pt-BR"/>
              </w:rPr>
              <w:tab/>
            </w:r>
            <w:r w:rsidR="0064620C" w:rsidRPr="00D87A03">
              <w:rPr>
                <w:rFonts w:ascii="Arial" w:hAnsi="Arial" w:cs="Arial"/>
                <w:sz w:val="22"/>
                <w:szCs w:val="22"/>
                <w:lang w:eastAsia="pt-BR"/>
              </w:rPr>
              <w:tab/>
              <w:t xml:space="preserve">                                           </w:t>
            </w:r>
          </w:p>
        </w:tc>
        <w:tc>
          <w:tcPr>
            <w:tcW w:w="740" w:type="dxa"/>
          </w:tcPr>
          <w:p w:rsidR="0064620C" w:rsidRPr="00D87A03" w:rsidRDefault="009E0916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3B2842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2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64620C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JUSTIFICATIVAS</w:t>
            </w:r>
          </w:p>
        </w:tc>
        <w:tc>
          <w:tcPr>
            <w:tcW w:w="740" w:type="dxa"/>
          </w:tcPr>
          <w:p w:rsidR="0064620C" w:rsidRPr="00D87A03" w:rsidRDefault="008F1295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2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22772D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t>FONTES DE RECURSOS E OBJETO</w:t>
            </w:r>
          </w:p>
        </w:tc>
        <w:tc>
          <w:tcPr>
            <w:tcW w:w="740" w:type="dxa"/>
          </w:tcPr>
          <w:p w:rsidR="0064620C" w:rsidRPr="00D87A03" w:rsidRDefault="000203C8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2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64620C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 xml:space="preserve">ESCOPO DOS SERVIÇOS A CARGO DA CONTRATADA </w:t>
            </w:r>
          </w:p>
        </w:tc>
        <w:tc>
          <w:tcPr>
            <w:tcW w:w="740" w:type="dxa"/>
          </w:tcPr>
          <w:p w:rsidR="0064620C" w:rsidRPr="00D87A03" w:rsidRDefault="001B7B81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3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A7736D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OBRIGAÇÕES</w:t>
            </w:r>
            <w:r w:rsidR="0064620C" w:rsidRPr="00D87A03">
              <w:rPr>
                <w:rFonts w:ascii="Arial" w:hAnsi="Arial" w:cs="Arial"/>
                <w:sz w:val="22"/>
                <w:szCs w:val="22"/>
                <w:lang w:eastAsia="pt-BR"/>
              </w:rPr>
              <w:t xml:space="preserve"> DA CONTRATANTE </w:t>
            </w:r>
          </w:p>
        </w:tc>
        <w:tc>
          <w:tcPr>
            <w:tcW w:w="740" w:type="dxa"/>
          </w:tcPr>
          <w:p w:rsidR="0064620C" w:rsidRPr="00D87A03" w:rsidRDefault="000203C8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3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A54804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OBRIGAÇÕES DA CONTRATADA</w:t>
            </w:r>
          </w:p>
        </w:tc>
        <w:tc>
          <w:tcPr>
            <w:tcW w:w="740" w:type="dxa"/>
          </w:tcPr>
          <w:p w:rsidR="0064620C" w:rsidRPr="00D87A03" w:rsidRDefault="00DE6475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4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E6475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DIVERGÊNCIAS ENTRE DOCUME</w:t>
            </w:r>
            <w:r w:rsidR="00D31C73" w:rsidRPr="00D87A03">
              <w:rPr>
                <w:rFonts w:ascii="Arial" w:hAnsi="Arial" w:cs="Arial"/>
                <w:sz w:val="22"/>
                <w:szCs w:val="22"/>
                <w:lang w:eastAsia="pt-BR"/>
              </w:rPr>
              <w:t>NTOS DO PROJETO DE</w:t>
            </w:r>
            <w:proofErr w:type="gramStart"/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 xml:space="preserve">  </w:t>
            </w:r>
            <w:proofErr w:type="gramEnd"/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ENGENHARIA</w:t>
            </w:r>
          </w:p>
        </w:tc>
        <w:tc>
          <w:tcPr>
            <w:tcW w:w="740" w:type="dxa"/>
          </w:tcPr>
          <w:p w:rsidR="0064620C" w:rsidRPr="00D87A03" w:rsidRDefault="00DE6475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5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E6475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LICENÇAS</w:t>
            </w:r>
          </w:p>
        </w:tc>
        <w:tc>
          <w:tcPr>
            <w:tcW w:w="740" w:type="dxa"/>
          </w:tcPr>
          <w:p w:rsidR="0064620C" w:rsidRPr="00D87A03" w:rsidRDefault="00DE6475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5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E6475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PRESERVAÇÃO DE PROPRIEDADES ALHEIAS</w:t>
            </w:r>
          </w:p>
        </w:tc>
        <w:tc>
          <w:tcPr>
            <w:tcW w:w="740" w:type="dxa"/>
          </w:tcPr>
          <w:p w:rsidR="0064620C" w:rsidRPr="00D87A03" w:rsidRDefault="00DE6475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6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E6475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INSTALAÇÕES E ORGANIZAÇÃO DO CANTEIRO DE APOIO</w:t>
            </w:r>
          </w:p>
        </w:tc>
        <w:tc>
          <w:tcPr>
            <w:tcW w:w="740" w:type="dxa"/>
          </w:tcPr>
          <w:p w:rsidR="0064620C" w:rsidRPr="00D87A03" w:rsidRDefault="008F1295" w:rsidP="0022772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6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E6475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ARMAZENAMENTO DE EQUIPAMENTOS E MATERIAIS</w:t>
            </w:r>
          </w:p>
        </w:tc>
        <w:tc>
          <w:tcPr>
            <w:tcW w:w="740" w:type="dxa"/>
          </w:tcPr>
          <w:p w:rsidR="0064620C" w:rsidRPr="00D87A03" w:rsidRDefault="00AD7B74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07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E6475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CONTROLE TECNOLÓGICO E GEOMÉTRICO</w:t>
            </w:r>
          </w:p>
        </w:tc>
        <w:tc>
          <w:tcPr>
            <w:tcW w:w="740" w:type="dxa"/>
          </w:tcPr>
          <w:p w:rsidR="0064620C" w:rsidRPr="00D87A03" w:rsidRDefault="00AD7B74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07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A54804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DIÁRIO DE OBRAS</w:t>
            </w:r>
          </w:p>
        </w:tc>
        <w:tc>
          <w:tcPr>
            <w:tcW w:w="740" w:type="dxa"/>
          </w:tcPr>
          <w:p w:rsidR="0064620C" w:rsidRPr="00D87A03" w:rsidRDefault="00AD7B74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08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A54804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NORMAS E RECOMENDAÇÕES</w:t>
            </w:r>
          </w:p>
        </w:tc>
        <w:tc>
          <w:tcPr>
            <w:tcW w:w="740" w:type="dxa"/>
          </w:tcPr>
          <w:p w:rsidR="0064620C" w:rsidRPr="00D87A03" w:rsidRDefault="00AD7B74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08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A54804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DAS CONDIÇÕES DE PAGAMENTO E REAJUSTAMENTO</w:t>
            </w:r>
          </w:p>
        </w:tc>
        <w:tc>
          <w:tcPr>
            <w:tcW w:w="740" w:type="dxa"/>
          </w:tcPr>
          <w:p w:rsidR="0064620C" w:rsidRPr="00D87A03" w:rsidRDefault="00B90356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09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31C73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PROCEDIMENTOS DE EXECUÇÃO E SAÚDE E SEGURANÇA NO TRABALHO</w:t>
            </w:r>
          </w:p>
        </w:tc>
        <w:tc>
          <w:tcPr>
            <w:tcW w:w="740" w:type="dxa"/>
          </w:tcPr>
          <w:p w:rsidR="0064620C" w:rsidRPr="00D87A03" w:rsidRDefault="00B90356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09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31C73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DAS PENALIDADES</w:t>
            </w:r>
          </w:p>
        </w:tc>
        <w:tc>
          <w:tcPr>
            <w:tcW w:w="740" w:type="dxa"/>
          </w:tcPr>
          <w:p w:rsidR="0064620C" w:rsidRPr="00D87A03" w:rsidRDefault="00D31C73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1</w:t>
            </w:r>
            <w:r w:rsidR="00B90356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1</w:t>
            </w:r>
          </w:p>
        </w:tc>
      </w:tr>
      <w:tr w:rsidR="00FA6FAA" w:rsidRPr="00D87A03" w:rsidTr="00745E16">
        <w:tc>
          <w:tcPr>
            <w:tcW w:w="7905" w:type="dxa"/>
          </w:tcPr>
          <w:p w:rsidR="00FA6FAA" w:rsidRPr="00D87A03" w:rsidRDefault="00FA6FAA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 xml:space="preserve">RELATIVA </w:t>
            </w:r>
            <w:proofErr w:type="gramStart"/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A</w:t>
            </w:r>
            <w:proofErr w:type="gramEnd"/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 xml:space="preserve"> QUALIFICAÇÃO ECONOMICA DA EMPRESA</w:t>
            </w:r>
          </w:p>
        </w:tc>
        <w:tc>
          <w:tcPr>
            <w:tcW w:w="740" w:type="dxa"/>
          </w:tcPr>
          <w:p w:rsidR="00FA6FAA" w:rsidRPr="00D87A03" w:rsidRDefault="00F16F62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1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2</w:t>
            </w:r>
          </w:p>
        </w:tc>
      </w:tr>
      <w:tr w:rsidR="0064620C" w:rsidRPr="00D87A03" w:rsidTr="00745E16">
        <w:tc>
          <w:tcPr>
            <w:tcW w:w="7905" w:type="dxa"/>
          </w:tcPr>
          <w:p w:rsidR="0064620C" w:rsidRPr="00D87A03" w:rsidRDefault="00D31C73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PRAZO DE EXECUÇÃO DO OBJETO CONTRATUAL</w:t>
            </w:r>
          </w:p>
        </w:tc>
        <w:tc>
          <w:tcPr>
            <w:tcW w:w="740" w:type="dxa"/>
          </w:tcPr>
          <w:p w:rsidR="0064620C" w:rsidRPr="00D87A03" w:rsidRDefault="00D31C73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1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4</w:t>
            </w:r>
          </w:p>
        </w:tc>
      </w:tr>
      <w:tr w:rsidR="00D31C73" w:rsidRPr="00D87A03" w:rsidTr="00745E16">
        <w:tc>
          <w:tcPr>
            <w:tcW w:w="7905" w:type="dxa"/>
          </w:tcPr>
          <w:p w:rsidR="00D31C73" w:rsidRPr="00D87A03" w:rsidRDefault="00D31C73" w:rsidP="00961A8A">
            <w:pPr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sz w:val="22"/>
                <w:szCs w:val="22"/>
                <w:lang w:eastAsia="pt-BR"/>
              </w:rPr>
              <w:t>ESTIMATIVA DE PREÇO E CONDIÇÕES DE PAGAMENTO</w:t>
            </w:r>
          </w:p>
        </w:tc>
        <w:tc>
          <w:tcPr>
            <w:tcW w:w="740" w:type="dxa"/>
          </w:tcPr>
          <w:p w:rsidR="00D31C73" w:rsidRPr="00D87A03" w:rsidRDefault="00F16F62" w:rsidP="00605902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D87A03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1</w:t>
            </w:r>
            <w:r w:rsidR="00AD7B74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4</w:t>
            </w:r>
          </w:p>
        </w:tc>
      </w:tr>
    </w:tbl>
    <w:p w:rsidR="0064620C" w:rsidRPr="00D87A03" w:rsidRDefault="0064620C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eastAsia="pt-BR"/>
        </w:rPr>
      </w:pPr>
    </w:p>
    <w:p w:rsidR="0064620C" w:rsidRPr="00D87A03" w:rsidRDefault="0064620C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6E3426" w:rsidRPr="00D87A03" w:rsidRDefault="006E3426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A54804" w:rsidRPr="00D87A03" w:rsidRDefault="00A54804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A54804" w:rsidRDefault="00A54804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D87A03" w:rsidRPr="00D87A03" w:rsidRDefault="00D87A03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A54804" w:rsidRPr="00D87A03" w:rsidRDefault="00A54804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CE78F0" w:rsidRPr="00D87A03" w:rsidRDefault="00CE78F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FE6A3A" w:rsidRDefault="00FE6A3A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23240D" w:rsidRPr="00D87A03" w:rsidRDefault="0023240D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C85A70" w:rsidRDefault="00C85A70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B34FA2" w:rsidRPr="00D87A03" w:rsidRDefault="00B34FA2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pt-BR"/>
        </w:rPr>
      </w:pPr>
    </w:p>
    <w:p w:rsidR="00704835" w:rsidRPr="00F729B9" w:rsidRDefault="00D11653" w:rsidP="00961A8A">
      <w:pPr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u w:val="single"/>
          <w:lang w:eastAsia="pt-BR"/>
        </w:rPr>
      </w:pPr>
      <w:r w:rsidRPr="00F729B9">
        <w:rPr>
          <w:rFonts w:ascii="Arial" w:hAnsi="Arial" w:cs="Arial"/>
          <w:b/>
          <w:sz w:val="22"/>
          <w:szCs w:val="22"/>
          <w:u w:val="single"/>
          <w:lang w:eastAsia="pt-BR"/>
        </w:rPr>
        <w:lastRenderedPageBreak/>
        <w:t>CONTEXTO</w:t>
      </w:r>
    </w:p>
    <w:p w:rsidR="00285597" w:rsidRPr="00F729B9" w:rsidRDefault="00285597" w:rsidP="005A56DC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u w:val="single"/>
          <w:lang w:eastAsia="pt-BR"/>
        </w:rPr>
      </w:pPr>
    </w:p>
    <w:p w:rsidR="00C12C7C" w:rsidRPr="00F729B9" w:rsidRDefault="00285597" w:rsidP="00AF5D6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729B9">
        <w:rPr>
          <w:rFonts w:ascii="Arial" w:hAnsi="Arial" w:cs="Arial"/>
          <w:sz w:val="22"/>
          <w:szCs w:val="22"/>
          <w:lang w:eastAsia="pt-BR"/>
        </w:rPr>
        <w:t xml:space="preserve">O município de Recife foi uma das cidades escolhidas para </w:t>
      </w:r>
      <w:r w:rsidRPr="00F729B9">
        <w:rPr>
          <w:rFonts w:ascii="Arial" w:hAnsi="Arial" w:cs="Arial"/>
          <w:sz w:val="22"/>
          <w:szCs w:val="22"/>
        </w:rPr>
        <w:t>sediar a Copa do Mundo de 2014.</w:t>
      </w:r>
      <w:r w:rsidR="00C12C7C" w:rsidRPr="00F729B9">
        <w:rPr>
          <w:rFonts w:ascii="Arial" w:hAnsi="Arial" w:cs="Arial"/>
          <w:sz w:val="22"/>
          <w:szCs w:val="22"/>
        </w:rPr>
        <w:t xml:space="preserve"> </w:t>
      </w:r>
      <w:r w:rsidR="005A56DC" w:rsidRPr="00F729B9">
        <w:rPr>
          <w:rFonts w:ascii="Arial" w:hAnsi="Arial" w:cs="Arial"/>
          <w:sz w:val="22"/>
          <w:szCs w:val="22"/>
        </w:rPr>
        <w:t>O Ministério do Turismo - MTUR juntamente com o</w:t>
      </w:r>
      <w:r w:rsidR="00C12C7C" w:rsidRPr="00F729B9">
        <w:rPr>
          <w:rFonts w:ascii="Arial" w:hAnsi="Arial" w:cs="Arial"/>
          <w:sz w:val="22"/>
          <w:szCs w:val="22"/>
        </w:rPr>
        <w:t xml:space="preserve"> Governo do Estado de Pernambuco, através da Secretaria de Turismo, tem entre os seus objetivos, assegurar aos turistas brasileiros e estrangeiros a acessibilidade aos atrativos turísticos. Neste sentido, serão implantadas rotas de acessibilidade garantido o acesso a todos, incluindo as pessoas com mobilidade reduzida. </w:t>
      </w:r>
    </w:p>
    <w:p w:rsidR="00C12C7C" w:rsidRPr="00F729B9" w:rsidRDefault="00C12C7C" w:rsidP="00C12C7C">
      <w:pPr>
        <w:jc w:val="both"/>
        <w:rPr>
          <w:rFonts w:ascii="Arial" w:hAnsi="Arial" w:cs="Arial"/>
          <w:sz w:val="22"/>
          <w:szCs w:val="22"/>
        </w:rPr>
      </w:pPr>
      <w:r w:rsidRPr="00F729B9">
        <w:rPr>
          <w:rFonts w:ascii="Arial" w:hAnsi="Arial" w:cs="Arial"/>
          <w:sz w:val="22"/>
          <w:szCs w:val="22"/>
        </w:rPr>
        <w:t>Recife, a capital do estado, possui pontes que fazem ligações entre os bairros e levam os visitantes a um passeio entre o antigo e o moderno, um charme a mais em uma cidade de paisagens deslumbrantes e intensa agitação cultural. A praia de Boa Viagem com águas mornas e piscinas naturais formadas por arrecifes é um belo atrativo para uma caminhada e um relax bebendo uma água de coco. O bairro do Recife com belos sobrados</w:t>
      </w:r>
      <w:r w:rsidR="00AF5D6C" w:rsidRPr="00F729B9">
        <w:rPr>
          <w:rFonts w:ascii="Arial" w:hAnsi="Arial" w:cs="Arial"/>
          <w:sz w:val="22"/>
          <w:szCs w:val="22"/>
        </w:rPr>
        <w:t xml:space="preserve"> e </w:t>
      </w:r>
      <w:r w:rsidRPr="00F729B9">
        <w:rPr>
          <w:rFonts w:ascii="Arial" w:hAnsi="Arial" w:cs="Arial"/>
          <w:sz w:val="22"/>
          <w:szCs w:val="22"/>
        </w:rPr>
        <w:t>monumentos históricos, além do casario histórico, é também onde ocorrem as grandes manifestações culturais como shows, apresentações folclóricas e eventos de rua. A cidade conta ainda com</w:t>
      </w:r>
      <w:r w:rsidR="005A56DC" w:rsidRPr="00F729B9">
        <w:rPr>
          <w:rFonts w:ascii="Arial" w:hAnsi="Arial" w:cs="Arial"/>
          <w:sz w:val="22"/>
          <w:szCs w:val="22"/>
        </w:rPr>
        <w:t xml:space="preserve"> um grande polo médico, um po</w:t>
      </w:r>
      <w:r w:rsidRPr="00F729B9">
        <w:rPr>
          <w:rFonts w:ascii="Arial" w:hAnsi="Arial" w:cs="Arial"/>
          <w:sz w:val="22"/>
          <w:szCs w:val="22"/>
        </w:rPr>
        <w:t>lo gastronômico espalhado pelos vários bairros, predominando a cozinha regional.</w:t>
      </w:r>
    </w:p>
    <w:p w:rsidR="00C12C7C" w:rsidRPr="00F729B9" w:rsidRDefault="00C12C7C" w:rsidP="00C12C7C">
      <w:pPr>
        <w:jc w:val="both"/>
        <w:rPr>
          <w:rFonts w:ascii="Arial" w:hAnsi="Arial" w:cs="Arial"/>
          <w:sz w:val="22"/>
          <w:szCs w:val="22"/>
        </w:rPr>
      </w:pPr>
      <w:r w:rsidRPr="00F729B9">
        <w:rPr>
          <w:rFonts w:ascii="Arial" w:hAnsi="Arial" w:cs="Arial"/>
          <w:sz w:val="22"/>
          <w:szCs w:val="22"/>
        </w:rPr>
        <w:t xml:space="preserve">Olinda, declarada patrimônio Natural e Cultural da Humanidade pela UNESCO, possui um magnífico conjunto arquitetônico e urbanístico. As ladeiras famosas, as igrejas e conventos, a paisagem, os vários ateliês, os espaços culturais e restaurantes, fazem de Olinda um passeio imperdível. </w:t>
      </w:r>
    </w:p>
    <w:p w:rsidR="005A56DC" w:rsidRPr="00F729B9" w:rsidRDefault="005A56DC" w:rsidP="005A56DC">
      <w:pPr>
        <w:jc w:val="both"/>
        <w:rPr>
          <w:rFonts w:ascii="Arial" w:hAnsi="Arial" w:cs="Arial"/>
          <w:sz w:val="22"/>
          <w:szCs w:val="22"/>
        </w:rPr>
      </w:pPr>
      <w:r w:rsidRPr="00F729B9">
        <w:rPr>
          <w:rFonts w:ascii="Arial" w:hAnsi="Arial" w:cs="Arial"/>
          <w:sz w:val="22"/>
          <w:szCs w:val="22"/>
        </w:rPr>
        <w:t>Além de projetar a imagem das nossas cidades no Brasil e exterior, a Copa do Mundo em 2014, impôs a SETUR empenhar</w:t>
      </w:r>
      <w:r w:rsidR="00C12C7C" w:rsidRPr="00F729B9">
        <w:rPr>
          <w:rFonts w:ascii="Arial" w:hAnsi="Arial" w:cs="Arial"/>
          <w:sz w:val="22"/>
          <w:szCs w:val="22"/>
        </w:rPr>
        <w:t xml:space="preserve"> esforços para o atendimento d</w:t>
      </w:r>
      <w:r w:rsidR="00AF5D6C" w:rsidRPr="00F729B9">
        <w:rPr>
          <w:rFonts w:ascii="Arial" w:hAnsi="Arial" w:cs="Arial"/>
          <w:sz w:val="22"/>
          <w:szCs w:val="22"/>
        </w:rPr>
        <w:t>os diversos aspectos relativos à</w:t>
      </w:r>
      <w:r w:rsidR="00C12C7C" w:rsidRPr="00F729B9">
        <w:rPr>
          <w:rFonts w:ascii="Arial" w:hAnsi="Arial" w:cs="Arial"/>
          <w:sz w:val="22"/>
          <w:szCs w:val="22"/>
        </w:rPr>
        <w:t xml:space="preserve"> </w:t>
      </w:r>
      <w:r w:rsidRPr="00F729B9">
        <w:rPr>
          <w:rFonts w:ascii="Arial" w:hAnsi="Arial" w:cs="Arial"/>
          <w:sz w:val="22"/>
          <w:szCs w:val="22"/>
        </w:rPr>
        <w:t>acessibilidade a</w:t>
      </w:r>
      <w:r w:rsidR="00C12C7C" w:rsidRPr="00F729B9">
        <w:rPr>
          <w:rFonts w:ascii="Arial" w:hAnsi="Arial" w:cs="Arial"/>
          <w:sz w:val="22"/>
          <w:szCs w:val="22"/>
        </w:rPr>
        <w:t xml:space="preserve">os atrativos turísticos e urbanísticos, </w:t>
      </w:r>
      <w:r w:rsidRPr="00F729B9">
        <w:rPr>
          <w:rFonts w:ascii="Arial" w:hAnsi="Arial" w:cs="Arial"/>
          <w:sz w:val="22"/>
          <w:szCs w:val="22"/>
        </w:rPr>
        <w:t>onde deverão ser atendidos</w:t>
      </w:r>
      <w:r w:rsidR="00C12C7C" w:rsidRPr="00F729B9">
        <w:rPr>
          <w:rFonts w:ascii="Arial" w:hAnsi="Arial" w:cs="Arial"/>
          <w:sz w:val="22"/>
          <w:szCs w:val="22"/>
        </w:rPr>
        <w:t xml:space="preserve"> </w:t>
      </w:r>
      <w:r w:rsidRPr="00F729B9">
        <w:rPr>
          <w:rFonts w:ascii="Arial" w:hAnsi="Arial" w:cs="Arial"/>
          <w:sz w:val="22"/>
          <w:szCs w:val="22"/>
        </w:rPr>
        <w:t>os padrões internacionais</w:t>
      </w:r>
      <w:r w:rsidR="00C12C7C" w:rsidRPr="00F729B9">
        <w:rPr>
          <w:rFonts w:ascii="Arial" w:hAnsi="Arial" w:cs="Arial"/>
          <w:sz w:val="22"/>
          <w:szCs w:val="22"/>
        </w:rPr>
        <w:t xml:space="preserve">, permitindo assim </w:t>
      </w:r>
      <w:r w:rsidRPr="00F729B9">
        <w:rPr>
          <w:rFonts w:ascii="Arial" w:hAnsi="Arial" w:cs="Arial"/>
          <w:sz w:val="22"/>
          <w:szCs w:val="22"/>
        </w:rPr>
        <w:t>o acesso</w:t>
      </w:r>
      <w:r w:rsidR="00C12C7C" w:rsidRPr="00F729B9">
        <w:rPr>
          <w:rFonts w:ascii="Arial" w:hAnsi="Arial" w:cs="Arial"/>
          <w:sz w:val="22"/>
          <w:szCs w:val="22"/>
        </w:rPr>
        <w:t xml:space="preserve"> por todas as pessoas</w:t>
      </w:r>
      <w:r w:rsidRPr="00F729B9">
        <w:rPr>
          <w:rFonts w:ascii="Arial" w:hAnsi="Arial" w:cs="Arial"/>
          <w:sz w:val="22"/>
          <w:szCs w:val="22"/>
        </w:rPr>
        <w:t xml:space="preserve">. </w:t>
      </w:r>
      <w:r w:rsidR="00C12C7C" w:rsidRPr="00F729B9">
        <w:rPr>
          <w:rFonts w:ascii="Arial" w:hAnsi="Arial" w:cs="Arial"/>
          <w:sz w:val="22"/>
          <w:szCs w:val="22"/>
        </w:rPr>
        <w:t>A medida proposta demonstra também a eficiência desta cidade sede que deseja destaque cada vez maior no cenário nacional e internacional.</w:t>
      </w:r>
    </w:p>
    <w:p w:rsidR="00B90A54" w:rsidRPr="00F729B9" w:rsidRDefault="00B90A54" w:rsidP="005A56D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729B9">
        <w:rPr>
          <w:rFonts w:ascii="Arial" w:hAnsi="Arial" w:cs="Arial"/>
          <w:sz w:val="22"/>
          <w:szCs w:val="22"/>
        </w:rPr>
        <w:t xml:space="preserve">                                  </w:t>
      </w:r>
      <w:r w:rsidR="0039147A" w:rsidRPr="00F729B9">
        <w:rPr>
          <w:rFonts w:ascii="Arial" w:hAnsi="Arial" w:cs="Arial"/>
          <w:sz w:val="22"/>
          <w:szCs w:val="22"/>
        </w:rPr>
        <w:t xml:space="preserve">                   </w:t>
      </w:r>
      <w:r w:rsidRPr="00F729B9">
        <w:rPr>
          <w:rFonts w:ascii="Arial" w:hAnsi="Arial" w:cs="Arial"/>
          <w:sz w:val="22"/>
          <w:szCs w:val="22"/>
        </w:rPr>
        <w:t xml:space="preserve">                          </w:t>
      </w:r>
    </w:p>
    <w:p w:rsidR="00D11653" w:rsidRPr="00F729B9" w:rsidRDefault="00D11653" w:rsidP="00961A8A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Arial" w:hAnsi="Arial" w:cs="Arial"/>
          <w:b/>
          <w:u w:val="single"/>
        </w:rPr>
      </w:pPr>
      <w:r w:rsidRPr="00F729B9">
        <w:rPr>
          <w:rFonts w:ascii="Arial" w:hAnsi="Arial" w:cs="Arial"/>
          <w:b/>
          <w:u w:val="single"/>
        </w:rPr>
        <w:t>JUSTIFICATIVA</w:t>
      </w:r>
    </w:p>
    <w:p w:rsidR="00B369E6" w:rsidRPr="00F729B9" w:rsidRDefault="00B369E6" w:rsidP="007B428A">
      <w:pPr>
        <w:suppressAutoHyphens w:val="0"/>
        <w:spacing w:line="276" w:lineRule="auto"/>
        <w:jc w:val="both"/>
        <w:rPr>
          <w:rFonts w:ascii="Arial" w:hAnsi="Arial" w:cs="Arial"/>
        </w:rPr>
      </w:pPr>
    </w:p>
    <w:p w:rsidR="00B369E6" w:rsidRPr="00F729B9" w:rsidRDefault="00B369E6" w:rsidP="007B428A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F729B9">
        <w:rPr>
          <w:rFonts w:ascii="Arial" w:hAnsi="Arial" w:cs="Arial"/>
        </w:rPr>
        <w:t>Sendo o TIP – Terminal Integrado de Passageiro, local de grande fluxo de pedestres oriundos das varias cidades para este terminal que atende as linhas interestaduais e intermunicipais</w:t>
      </w:r>
      <w:r w:rsidR="00AF5D6C" w:rsidRPr="00F729B9">
        <w:rPr>
          <w:rFonts w:ascii="Arial" w:hAnsi="Arial" w:cs="Arial"/>
        </w:rPr>
        <w:t xml:space="preserve"> com destino a esta cidade</w:t>
      </w:r>
      <w:r w:rsidRPr="00F729B9">
        <w:rPr>
          <w:rFonts w:ascii="Arial" w:hAnsi="Arial" w:cs="Arial"/>
        </w:rPr>
        <w:t>, terá seu estacionamento contemplado n</w:t>
      </w:r>
      <w:r w:rsidR="004D085A" w:rsidRPr="00F729B9">
        <w:rPr>
          <w:rFonts w:ascii="Arial" w:hAnsi="Arial" w:cs="Arial"/>
        </w:rPr>
        <w:t>o tocante a acessibilidade.</w:t>
      </w:r>
    </w:p>
    <w:p w:rsidR="00C6381D" w:rsidRPr="00F729B9" w:rsidRDefault="00C6381D" w:rsidP="00724BD0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F729B9">
        <w:rPr>
          <w:rFonts w:ascii="Arial" w:hAnsi="Arial" w:cs="Arial"/>
        </w:rPr>
        <w:t xml:space="preserve">Desta forma as intervenções a serem executadas visam </w:t>
      </w:r>
      <w:r w:rsidR="0023240D" w:rsidRPr="00F729B9">
        <w:rPr>
          <w:rFonts w:ascii="Arial" w:hAnsi="Arial" w:cs="Arial"/>
        </w:rPr>
        <w:t>o</w:t>
      </w:r>
      <w:r w:rsidRPr="00F729B9">
        <w:rPr>
          <w:rFonts w:ascii="Arial" w:hAnsi="Arial" w:cs="Arial"/>
        </w:rPr>
        <w:t xml:space="preserve">ferecer acesso adequado a </w:t>
      </w:r>
      <w:r w:rsidR="004D085A" w:rsidRPr="00F729B9">
        <w:rPr>
          <w:rFonts w:ascii="Arial" w:hAnsi="Arial" w:cs="Arial"/>
        </w:rPr>
        <w:t>além de preservar a estética e a funcionalidade</w:t>
      </w:r>
      <w:r w:rsidRPr="00F729B9">
        <w:rPr>
          <w:rFonts w:ascii="Arial" w:hAnsi="Arial" w:cs="Arial"/>
        </w:rPr>
        <w:t>, garantindo o melhoramento da trafegabilidade local.</w:t>
      </w:r>
    </w:p>
    <w:p w:rsidR="00B436FD" w:rsidRPr="00A41388" w:rsidRDefault="00B436FD" w:rsidP="00240F73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color w:val="FF0000"/>
          <w:u w:val="single"/>
          <w:lang w:eastAsia="pt-BR"/>
        </w:rPr>
      </w:pPr>
    </w:p>
    <w:p w:rsidR="00593E4F" w:rsidRPr="00C010A1" w:rsidRDefault="004419E3" w:rsidP="00961A8A">
      <w:pPr>
        <w:numPr>
          <w:ilvl w:val="0"/>
          <w:numId w:val="13"/>
        </w:numPr>
        <w:jc w:val="both"/>
        <w:rPr>
          <w:rFonts w:ascii="Arial" w:hAnsi="Arial" w:cs="Arial"/>
          <w:b/>
          <w:bCs/>
          <w:u w:val="single"/>
        </w:rPr>
      </w:pPr>
      <w:r w:rsidRPr="00C010A1">
        <w:rPr>
          <w:rFonts w:ascii="Arial" w:hAnsi="Arial" w:cs="Arial"/>
          <w:b/>
          <w:bCs/>
          <w:u w:val="single"/>
        </w:rPr>
        <w:t>DAS FONTES DE RECURSOS</w:t>
      </w:r>
      <w:r w:rsidR="0022772D" w:rsidRPr="00C010A1">
        <w:rPr>
          <w:rFonts w:ascii="Arial" w:hAnsi="Arial" w:cs="Arial"/>
          <w:b/>
          <w:bCs/>
          <w:u w:val="single"/>
        </w:rPr>
        <w:t xml:space="preserve"> E OBJETO</w:t>
      </w:r>
      <w:r w:rsidR="00593E4F" w:rsidRPr="00C010A1">
        <w:rPr>
          <w:rFonts w:ascii="Arial" w:hAnsi="Arial" w:cs="Arial"/>
          <w:b/>
          <w:bCs/>
          <w:u w:val="single"/>
        </w:rPr>
        <w:t>:</w:t>
      </w:r>
    </w:p>
    <w:p w:rsidR="00D8178D" w:rsidRPr="00C010A1" w:rsidRDefault="00D8178D" w:rsidP="0035534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</w:p>
    <w:p w:rsidR="004419E3" w:rsidRPr="00C010A1" w:rsidRDefault="004419E3" w:rsidP="004419E3">
      <w:pPr>
        <w:jc w:val="both"/>
        <w:rPr>
          <w:rFonts w:ascii="Arial" w:hAnsi="Arial" w:cs="Arial"/>
          <w:b/>
        </w:rPr>
      </w:pPr>
      <w:r w:rsidRPr="00C010A1">
        <w:rPr>
          <w:rFonts w:ascii="Arial" w:hAnsi="Arial" w:cs="Arial"/>
          <w:b/>
        </w:rPr>
        <w:t xml:space="preserve">Projeto ou Atividade – </w:t>
      </w:r>
      <w:r w:rsidRPr="00C010A1">
        <w:rPr>
          <w:rFonts w:ascii="Arial" w:hAnsi="Arial" w:cs="Arial"/>
        </w:rPr>
        <w:t xml:space="preserve">(P) </w:t>
      </w:r>
      <w:r w:rsidR="00F729B9">
        <w:rPr>
          <w:rFonts w:ascii="Arial" w:hAnsi="Arial" w:cs="Arial"/>
        </w:rPr>
        <w:t>Melhoria da Infraestrutura Viária das Rotas Turísticas do Estado de Pernambuco</w:t>
      </w:r>
      <w:r w:rsidRPr="00C010A1">
        <w:rPr>
          <w:rFonts w:ascii="Arial" w:hAnsi="Arial" w:cs="Arial"/>
          <w:b/>
        </w:rPr>
        <w:t>.</w:t>
      </w:r>
    </w:p>
    <w:p w:rsidR="004419E3" w:rsidRPr="00C010A1" w:rsidRDefault="004419E3" w:rsidP="004419E3">
      <w:pPr>
        <w:jc w:val="both"/>
        <w:rPr>
          <w:rFonts w:ascii="Arial" w:hAnsi="Arial" w:cs="Arial"/>
          <w:b/>
        </w:rPr>
      </w:pPr>
      <w:r w:rsidRPr="00C010A1">
        <w:rPr>
          <w:rFonts w:ascii="Arial" w:hAnsi="Arial" w:cs="Arial"/>
          <w:b/>
        </w:rPr>
        <w:t>Código Orça</w:t>
      </w:r>
      <w:r w:rsidR="008005AE" w:rsidRPr="00C010A1">
        <w:rPr>
          <w:rFonts w:ascii="Arial" w:hAnsi="Arial" w:cs="Arial"/>
          <w:b/>
        </w:rPr>
        <w:t xml:space="preserve">mentário – </w:t>
      </w:r>
      <w:r w:rsidR="00F729B9">
        <w:rPr>
          <w:rFonts w:ascii="Arial" w:hAnsi="Arial" w:cs="Arial"/>
          <w:b/>
        </w:rPr>
        <w:t>26.782.0900.4225</w:t>
      </w:r>
    </w:p>
    <w:p w:rsidR="004419E3" w:rsidRPr="00C010A1" w:rsidRDefault="008005AE" w:rsidP="004419E3">
      <w:pPr>
        <w:jc w:val="both"/>
        <w:rPr>
          <w:rFonts w:ascii="Arial" w:hAnsi="Arial" w:cs="Arial"/>
          <w:b/>
        </w:rPr>
      </w:pPr>
      <w:r w:rsidRPr="00C010A1">
        <w:rPr>
          <w:rFonts w:ascii="Arial" w:hAnsi="Arial" w:cs="Arial"/>
          <w:b/>
        </w:rPr>
        <w:t xml:space="preserve">Elementos de Despesas – </w:t>
      </w:r>
      <w:r w:rsidR="00F729B9">
        <w:rPr>
          <w:rFonts w:ascii="Arial" w:hAnsi="Arial" w:cs="Arial"/>
          <w:b/>
        </w:rPr>
        <w:t>44.90</w:t>
      </w:r>
    </w:p>
    <w:p w:rsidR="004419E3" w:rsidRPr="00C010A1" w:rsidRDefault="009E0916" w:rsidP="004419E3">
      <w:pPr>
        <w:jc w:val="both"/>
        <w:rPr>
          <w:rFonts w:ascii="Arial" w:hAnsi="Arial" w:cs="Arial"/>
          <w:b/>
        </w:rPr>
      </w:pPr>
      <w:r w:rsidRPr="00C010A1">
        <w:rPr>
          <w:rFonts w:ascii="Arial" w:hAnsi="Arial" w:cs="Arial"/>
          <w:b/>
        </w:rPr>
        <w:t>Fonte de Recursos –</w:t>
      </w:r>
      <w:r w:rsidR="0085201D" w:rsidRPr="00C010A1">
        <w:rPr>
          <w:rFonts w:ascii="Arial" w:hAnsi="Arial" w:cs="Arial"/>
          <w:b/>
        </w:rPr>
        <w:t xml:space="preserve"> 0101 e</w:t>
      </w:r>
      <w:r w:rsidRPr="00C010A1">
        <w:rPr>
          <w:rFonts w:ascii="Arial" w:hAnsi="Arial" w:cs="Arial"/>
          <w:b/>
        </w:rPr>
        <w:t xml:space="preserve"> 0102</w:t>
      </w:r>
    </w:p>
    <w:p w:rsidR="009E0916" w:rsidRPr="00C010A1" w:rsidRDefault="009E0916" w:rsidP="004419E3">
      <w:pPr>
        <w:jc w:val="both"/>
        <w:rPr>
          <w:rFonts w:ascii="Arial" w:hAnsi="Arial" w:cs="Arial"/>
          <w:b/>
        </w:rPr>
      </w:pPr>
      <w:r w:rsidRPr="00C010A1">
        <w:rPr>
          <w:rFonts w:ascii="Arial" w:hAnsi="Arial" w:cs="Arial"/>
          <w:b/>
        </w:rPr>
        <w:t>Valor do repasse da Fonte 10</w:t>
      </w:r>
      <w:r w:rsidR="00190835" w:rsidRPr="00C010A1">
        <w:rPr>
          <w:rFonts w:ascii="Arial" w:hAnsi="Arial" w:cs="Arial"/>
          <w:b/>
        </w:rPr>
        <w:t>2</w:t>
      </w:r>
      <w:r w:rsidRPr="00C010A1">
        <w:rPr>
          <w:rFonts w:ascii="Arial" w:hAnsi="Arial" w:cs="Arial"/>
          <w:b/>
        </w:rPr>
        <w:t xml:space="preserve"> – </w:t>
      </w:r>
      <w:r w:rsidR="008005AE" w:rsidRPr="00C010A1">
        <w:rPr>
          <w:rFonts w:ascii="Arial" w:hAnsi="Arial" w:cs="Arial"/>
          <w:b/>
        </w:rPr>
        <w:t xml:space="preserve">R$ </w:t>
      </w:r>
      <w:r w:rsidR="00F729B9">
        <w:rPr>
          <w:rFonts w:ascii="Arial" w:hAnsi="Arial" w:cs="Arial"/>
          <w:b/>
        </w:rPr>
        <w:t>7.000.000,00</w:t>
      </w:r>
    </w:p>
    <w:p w:rsidR="009E0916" w:rsidRPr="00C010A1" w:rsidRDefault="00190835" w:rsidP="004419E3">
      <w:pPr>
        <w:jc w:val="both"/>
        <w:rPr>
          <w:rFonts w:ascii="Arial" w:hAnsi="Arial" w:cs="Arial"/>
          <w:b/>
        </w:rPr>
      </w:pPr>
      <w:r w:rsidRPr="00C010A1">
        <w:rPr>
          <w:rFonts w:ascii="Arial" w:hAnsi="Arial" w:cs="Arial"/>
          <w:b/>
        </w:rPr>
        <w:t>Valor do repasse da Fonte 101</w:t>
      </w:r>
      <w:r w:rsidR="009E0916" w:rsidRPr="00C010A1">
        <w:rPr>
          <w:rFonts w:ascii="Arial" w:hAnsi="Arial" w:cs="Arial"/>
          <w:b/>
        </w:rPr>
        <w:t xml:space="preserve"> – </w:t>
      </w:r>
      <w:r w:rsidR="008005AE" w:rsidRPr="00C010A1">
        <w:rPr>
          <w:rFonts w:ascii="Arial" w:hAnsi="Arial" w:cs="Arial"/>
          <w:b/>
        </w:rPr>
        <w:t>R$</w:t>
      </w:r>
      <w:proofErr w:type="gramStart"/>
      <w:r w:rsidR="008005AE" w:rsidRPr="00C010A1">
        <w:rPr>
          <w:rFonts w:ascii="Arial" w:hAnsi="Arial" w:cs="Arial"/>
          <w:b/>
        </w:rPr>
        <w:t xml:space="preserve"> </w:t>
      </w:r>
      <w:r w:rsidR="00F729B9">
        <w:rPr>
          <w:rFonts w:ascii="Arial" w:hAnsi="Arial" w:cs="Arial"/>
          <w:b/>
        </w:rPr>
        <w:t xml:space="preserve">   </w:t>
      </w:r>
      <w:proofErr w:type="gramEnd"/>
      <w:r w:rsidR="00F729B9">
        <w:rPr>
          <w:rFonts w:ascii="Arial" w:hAnsi="Arial" w:cs="Arial"/>
          <w:b/>
        </w:rPr>
        <w:t>368.421,05</w:t>
      </w:r>
    </w:p>
    <w:p w:rsidR="00A7736D" w:rsidRPr="00C010A1" w:rsidRDefault="004419E3" w:rsidP="00240F73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pt-BR"/>
        </w:rPr>
      </w:pPr>
      <w:r w:rsidRPr="00C010A1">
        <w:rPr>
          <w:rFonts w:ascii="Arial" w:hAnsi="Arial" w:cs="Arial"/>
          <w:b/>
        </w:rPr>
        <w:t xml:space="preserve">Objetivo da Obra – </w:t>
      </w:r>
      <w:r w:rsidR="006827DC" w:rsidRPr="00C010A1">
        <w:rPr>
          <w:rFonts w:ascii="Arial" w:hAnsi="Arial" w:cs="Arial"/>
          <w:b/>
          <w:bCs/>
          <w:lang w:eastAsia="pt-BR"/>
        </w:rPr>
        <w:t>Execução das obras de acessibilidade para implantação da rota 05</w:t>
      </w:r>
      <w:r w:rsidR="006827DC" w:rsidRPr="00C010A1">
        <w:rPr>
          <w:rFonts w:ascii="Arial" w:hAnsi="Arial" w:cs="Arial"/>
          <w:lang w:eastAsia="pt-BR"/>
        </w:rPr>
        <w:t xml:space="preserve">, </w:t>
      </w:r>
      <w:r w:rsidR="006827DC" w:rsidRPr="00C010A1">
        <w:rPr>
          <w:rFonts w:ascii="Arial" w:hAnsi="Arial" w:cs="Arial"/>
          <w:b/>
          <w:lang w:eastAsia="pt-BR"/>
        </w:rPr>
        <w:t>c</w:t>
      </w:r>
      <w:r w:rsidR="00F729B9">
        <w:rPr>
          <w:rFonts w:ascii="Arial" w:hAnsi="Arial" w:cs="Arial"/>
          <w:b/>
          <w:bCs/>
          <w:lang w:eastAsia="pt-BR"/>
        </w:rPr>
        <w:t>orrespondente à</w:t>
      </w:r>
      <w:r w:rsidR="006827DC" w:rsidRPr="00C010A1">
        <w:rPr>
          <w:rFonts w:ascii="Arial" w:hAnsi="Arial" w:cs="Arial"/>
          <w:b/>
          <w:bCs/>
          <w:lang w:eastAsia="pt-BR"/>
        </w:rPr>
        <w:t xml:space="preserve"> área</w:t>
      </w:r>
      <w:r w:rsidR="006827DC" w:rsidRPr="00C010A1">
        <w:rPr>
          <w:rFonts w:ascii="Arial" w:hAnsi="Arial" w:cs="Arial"/>
          <w:b/>
          <w:lang w:eastAsia="pt-BR"/>
        </w:rPr>
        <w:t xml:space="preserve"> externa ao </w:t>
      </w:r>
      <w:r w:rsidR="006827DC" w:rsidRPr="00C010A1">
        <w:rPr>
          <w:rFonts w:ascii="Arial" w:hAnsi="Arial" w:cs="Arial"/>
          <w:b/>
          <w:bCs/>
          <w:lang w:eastAsia="pt-BR"/>
        </w:rPr>
        <w:t xml:space="preserve">TIP, </w:t>
      </w:r>
      <w:r w:rsidR="006827DC" w:rsidRPr="00C010A1">
        <w:rPr>
          <w:rFonts w:ascii="Arial" w:hAnsi="Arial" w:cs="Arial"/>
          <w:b/>
          <w:lang w:eastAsia="pt-BR"/>
        </w:rPr>
        <w:t>especificamente no estacionamento e área de embarque e desembarque das linhas de ônibus não integradas n</w:t>
      </w:r>
      <w:r w:rsidR="006827DC" w:rsidRPr="00C010A1">
        <w:rPr>
          <w:rFonts w:ascii="Arial" w:hAnsi="Arial" w:cs="Arial"/>
          <w:b/>
          <w:i/>
          <w:iCs/>
          <w:lang w:eastAsia="pt-BR"/>
        </w:rPr>
        <w:t>as cidades de Recife e Olinda no Estado de Pernambuco</w:t>
      </w:r>
      <w:r w:rsidR="00A43D02">
        <w:rPr>
          <w:rFonts w:ascii="Arial" w:hAnsi="Arial" w:cs="Arial"/>
          <w:b/>
          <w:i/>
          <w:iCs/>
          <w:lang w:eastAsia="pt-BR"/>
        </w:rPr>
        <w:t>.</w:t>
      </w:r>
      <w:r w:rsidR="00240F73" w:rsidRPr="00C010A1">
        <w:rPr>
          <w:rFonts w:ascii="Arial" w:hAnsi="Arial" w:cs="Arial"/>
          <w:b/>
          <w:bCs/>
          <w:lang w:eastAsia="pt-BR"/>
        </w:rPr>
        <w:t xml:space="preserve"> </w:t>
      </w:r>
    </w:p>
    <w:p w:rsidR="00240F73" w:rsidRDefault="00240F73" w:rsidP="00240F73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pt-BR"/>
        </w:rPr>
      </w:pPr>
    </w:p>
    <w:p w:rsidR="00240F73" w:rsidRDefault="00240F73" w:rsidP="008005AE">
      <w:pPr>
        <w:pStyle w:val="Corpodetexto"/>
        <w:numPr>
          <w:ilvl w:val="1"/>
          <w:numId w:val="13"/>
        </w:numPr>
        <w:spacing w:after="0"/>
        <w:rPr>
          <w:rFonts w:ascii="Arial" w:hAnsi="Arial" w:cs="Arial"/>
          <w:b/>
          <w:bCs/>
          <w:sz w:val="22"/>
          <w:szCs w:val="22"/>
        </w:rPr>
      </w:pPr>
      <w:r w:rsidRPr="003E6AC0">
        <w:rPr>
          <w:rFonts w:ascii="Arial" w:hAnsi="Arial" w:cs="Arial"/>
          <w:b/>
          <w:bCs/>
          <w:sz w:val="22"/>
          <w:szCs w:val="22"/>
        </w:rPr>
        <w:t>REGIME DE EXECUÇÃO</w:t>
      </w:r>
    </w:p>
    <w:p w:rsidR="008005AE" w:rsidRPr="003E6AC0" w:rsidRDefault="008005AE" w:rsidP="008005AE">
      <w:pPr>
        <w:pStyle w:val="Corpodetexto"/>
        <w:spacing w:after="0"/>
        <w:ind w:left="420"/>
        <w:rPr>
          <w:rFonts w:ascii="Arial" w:hAnsi="Arial" w:cs="Arial"/>
          <w:b/>
          <w:bCs/>
          <w:sz w:val="22"/>
          <w:szCs w:val="22"/>
        </w:rPr>
      </w:pPr>
    </w:p>
    <w:p w:rsidR="00240F73" w:rsidRDefault="00240F73" w:rsidP="00240F73">
      <w:pPr>
        <w:pStyle w:val="Recuodecorpodetexto2"/>
        <w:ind w:left="0"/>
        <w:rPr>
          <w:rFonts w:ascii="Arial" w:hAnsi="Arial" w:cs="Arial"/>
          <w:bCs/>
          <w:sz w:val="22"/>
          <w:szCs w:val="22"/>
        </w:rPr>
      </w:pPr>
      <w:r w:rsidRPr="003E6AC0">
        <w:rPr>
          <w:rFonts w:ascii="Arial" w:hAnsi="Arial" w:cs="Arial"/>
          <w:bCs/>
          <w:sz w:val="22"/>
          <w:szCs w:val="22"/>
        </w:rPr>
        <w:t xml:space="preserve">O serviço será executado </w:t>
      </w:r>
      <w:proofErr w:type="gramStart"/>
      <w:r w:rsidRPr="003E6AC0">
        <w:rPr>
          <w:rFonts w:ascii="Arial" w:hAnsi="Arial" w:cs="Arial"/>
          <w:bCs/>
          <w:sz w:val="22"/>
          <w:szCs w:val="22"/>
        </w:rPr>
        <w:t>sob regime</w:t>
      </w:r>
      <w:proofErr w:type="gramEnd"/>
      <w:r w:rsidR="00D42121">
        <w:rPr>
          <w:rFonts w:ascii="Arial" w:hAnsi="Arial" w:cs="Arial"/>
          <w:bCs/>
          <w:sz w:val="22"/>
          <w:szCs w:val="22"/>
        </w:rPr>
        <w:t xml:space="preserve"> de execução indireta na forma</w:t>
      </w:r>
      <w:r w:rsidRPr="003E6AC0">
        <w:rPr>
          <w:rFonts w:ascii="Arial" w:hAnsi="Arial" w:cs="Arial"/>
          <w:bCs/>
          <w:sz w:val="22"/>
          <w:szCs w:val="22"/>
        </w:rPr>
        <w:t xml:space="preserve"> </w:t>
      </w:r>
      <w:r w:rsidRPr="003E6AC0">
        <w:rPr>
          <w:rFonts w:ascii="Arial" w:hAnsi="Arial" w:cs="Arial"/>
          <w:b/>
          <w:bCs/>
          <w:sz w:val="22"/>
          <w:szCs w:val="22"/>
        </w:rPr>
        <w:t>de empreitada por preço unitário</w:t>
      </w:r>
      <w:r w:rsidRPr="003E6AC0">
        <w:rPr>
          <w:rFonts w:ascii="Arial" w:hAnsi="Arial" w:cs="Arial"/>
          <w:bCs/>
          <w:sz w:val="22"/>
          <w:szCs w:val="22"/>
        </w:rPr>
        <w:t xml:space="preserve">, </w:t>
      </w:r>
      <w:r w:rsidR="00D42121">
        <w:rPr>
          <w:rFonts w:ascii="Arial" w:hAnsi="Arial" w:cs="Arial"/>
          <w:bCs/>
          <w:sz w:val="22"/>
          <w:szCs w:val="22"/>
        </w:rPr>
        <w:t xml:space="preserve">do tipo menor preço global, </w:t>
      </w:r>
      <w:r w:rsidRPr="003E6AC0">
        <w:rPr>
          <w:rFonts w:ascii="Arial" w:hAnsi="Arial" w:cs="Arial"/>
          <w:bCs/>
          <w:sz w:val="22"/>
          <w:szCs w:val="22"/>
        </w:rPr>
        <w:t>tendo como órgão fiscalizador a SETUR, através do seu Departamento Técnico.</w:t>
      </w:r>
    </w:p>
    <w:p w:rsidR="00240F73" w:rsidRPr="003420D2" w:rsidRDefault="00240F73" w:rsidP="0035534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4F81BD"/>
          <w:u w:val="single"/>
          <w:lang w:eastAsia="pt-BR"/>
        </w:rPr>
      </w:pPr>
    </w:p>
    <w:p w:rsidR="008D523F" w:rsidRPr="00AF5D6C" w:rsidRDefault="0053005C" w:rsidP="00961A8A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AF5D6C">
        <w:rPr>
          <w:rFonts w:ascii="Arial" w:hAnsi="Arial" w:cs="Arial"/>
          <w:b/>
          <w:bCs/>
          <w:lang w:eastAsia="pt-BR"/>
        </w:rPr>
        <w:t xml:space="preserve"> </w:t>
      </w:r>
      <w:r w:rsidRPr="00AF5D6C">
        <w:rPr>
          <w:rFonts w:ascii="Arial" w:hAnsi="Arial" w:cs="Arial"/>
          <w:b/>
          <w:bCs/>
          <w:u w:val="single"/>
          <w:lang w:eastAsia="pt-BR"/>
        </w:rPr>
        <w:t xml:space="preserve">ESCOPO </w:t>
      </w:r>
      <w:r w:rsidR="008D523F" w:rsidRPr="00AF5D6C">
        <w:rPr>
          <w:rFonts w:ascii="Arial" w:hAnsi="Arial" w:cs="Arial"/>
          <w:b/>
          <w:bCs/>
          <w:u w:val="single"/>
          <w:lang w:eastAsia="pt-BR"/>
        </w:rPr>
        <w:t>DOS SERVIÇOS A CARGO DA CONTRATADA</w:t>
      </w:r>
    </w:p>
    <w:p w:rsidR="00593E4F" w:rsidRPr="003420D2" w:rsidRDefault="00593E4F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4F81BD"/>
          <w:lang w:eastAsia="pt-BR"/>
        </w:rPr>
      </w:pP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Mobilizar e desmobilizar </w:t>
      </w:r>
      <w:r w:rsidR="008005AE" w:rsidRPr="003420D2">
        <w:rPr>
          <w:rFonts w:ascii="Arial" w:hAnsi="Arial" w:cs="Arial"/>
          <w:lang w:eastAsia="pt-BR"/>
        </w:rPr>
        <w:t>mão de obra</w:t>
      </w:r>
      <w:r w:rsidRPr="003420D2">
        <w:rPr>
          <w:rFonts w:ascii="Arial" w:hAnsi="Arial" w:cs="Arial"/>
          <w:lang w:eastAsia="pt-BR"/>
        </w:rPr>
        <w:t xml:space="preserve"> e equipamentos especializados para execução das obras e serviços de engenharia;</w:t>
      </w: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Construir as instalações de apoio às obras;</w:t>
      </w:r>
    </w:p>
    <w:p w:rsidR="004F7641" w:rsidRPr="003420D2" w:rsidRDefault="004F7641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Demolições</w:t>
      </w:r>
      <w:r w:rsidR="008005AE">
        <w:rPr>
          <w:rFonts w:ascii="Arial" w:hAnsi="Arial" w:cs="Arial"/>
          <w:lang w:eastAsia="pt-BR"/>
        </w:rPr>
        <w:t xml:space="preserve"> </w:t>
      </w:r>
      <w:r w:rsidR="000A7955" w:rsidRPr="003420D2">
        <w:rPr>
          <w:rFonts w:ascii="Arial" w:hAnsi="Arial" w:cs="Arial"/>
          <w:lang w:eastAsia="pt-BR"/>
        </w:rPr>
        <w:t>a serem executadas por trechos</w:t>
      </w:r>
      <w:r w:rsidR="00AF5D6C">
        <w:rPr>
          <w:rFonts w:ascii="Arial" w:hAnsi="Arial" w:cs="Arial"/>
          <w:lang w:eastAsia="pt-BR"/>
        </w:rPr>
        <w:t xml:space="preserve"> de modo a não prejudicar a</w:t>
      </w:r>
      <w:r w:rsidRPr="003420D2">
        <w:rPr>
          <w:rFonts w:ascii="Arial" w:hAnsi="Arial" w:cs="Arial"/>
          <w:lang w:eastAsia="pt-BR"/>
        </w:rPr>
        <w:t xml:space="preserve"> </w:t>
      </w:r>
      <w:r w:rsidR="00AF5D6C">
        <w:rPr>
          <w:rFonts w:ascii="Arial" w:hAnsi="Arial" w:cs="Arial"/>
          <w:lang w:eastAsia="pt-BR"/>
        </w:rPr>
        <w:t>circulação local</w:t>
      </w:r>
      <w:r w:rsidR="000A7955" w:rsidRPr="003420D2">
        <w:rPr>
          <w:rFonts w:ascii="Arial" w:hAnsi="Arial" w:cs="Arial"/>
          <w:lang w:eastAsia="pt-BR"/>
        </w:rPr>
        <w:t>;</w:t>
      </w:r>
    </w:p>
    <w:p w:rsidR="000A7955" w:rsidRPr="003420D2" w:rsidRDefault="000A7955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material de demolição e regularização deverá ser removido para o aterro ou outro local licenciado pela Prefeitura;</w:t>
      </w:r>
    </w:p>
    <w:p w:rsidR="0057777C" w:rsidRPr="003420D2" w:rsidRDefault="0057777C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Locação topográfica;</w:t>
      </w:r>
    </w:p>
    <w:p w:rsidR="004F7641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Realizar todos os Serviços Técnicos Profissionais Especializados listados na Planilha de Serviços da licitação;</w:t>
      </w: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Executar</w:t>
      </w:r>
      <w:r w:rsidR="0057777C" w:rsidRPr="003420D2">
        <w:rPr>
          <w:rFonts w:ascii="Arial" w:hAnsi="Arial" w:cs="Arial"/>
          <w:lang w:eastAsia="pt-BR"/>
        </w:rPr>
        <w:t xml:space="preserve"> todas as obras e serviços de engenharia listados na Planilha de Serviços da licitação </w:t>
      </w:r>
      <w:r w:rsidRPr="003420D2">
        <w:rPr>
          <w:rFonts w:ascii="Arial" w:hAnsi="Arial" w:cs="Arial"/>
          <w:lang w:eastAsia="pt-BR"/>
        </w:rPr>
        <w:t xml:space="preserve">com o emprego de </w:t>
      </w:r>
      <w:r w:rsidR="008005AE" w:rsidRPr="003420D2">
        <w:rPr>
          <w:rFonts w:ascii="Arial" w:hAnsi="Arial" w:cs="Arial"/>
          <w:lang w:eastAsia="pt-BR"/>
        </w:rPr>
        <w:t>mão de obra</w:t>
      </w:r>
      <w:r w:rsidRPr="003420D2">
        <w:rPr>
          <w:rFonts w:ascii="Arial" w:hAnsi="Arial" w:cs="Arial"/>
          <w:lang w:eastAsia="pt-BR"/>
        </w:rPr>
        <w:t xml:space="preserve"> apropriada, fornecendo material adequado e utilizando</w:t>
      </w:r>
      <w:r w:rsidR="0057777C" w:rsidRPr="003420D2">
        <w:rPr>
          <w:rFonts w:ascii="Arial" w:hAnsi="Arial" w:cs="Arial"/>
          <w:lang w:eastAsia="pt-BR"/>
        </w:rPr>
        <w:t xml:space="preserve"> os equipamentos mais indicados</w:t>
      </w:r>
      <w:r w:rsidRPr="003420D2">
        <w:rPr>
          <w:rFonts w:ascii="Arial" w:hAnsi="Arial" w:cs="Arial"/>
          <w:lang w:eastAsia="pt-BR"/>
        </w:rPr>
        <w:t>;</w:t>
      </w: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Movimentação e transportes internos dentro da obra;</w:t>
      </w: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Suprimento de água e energia elétrica, em qualquer que seja a utilização ou local;</w:t>
      </w: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Iluminação </w:t>
      </w:r>
      <w:r w:rsidR="000A7955" w:rsidRPr="003420D2">
        <w:rPr>
          <w:rFonts w:ascii="Arial" w:hAnsi="Arial" w:cs="Arial"/>
          <w:lang w:eastAsia="pt-BR"/>
        </w:rPr>
        <w:t xml:space="preserve">e sinalização </w:t>
      </w:r>
      <w:r w:rsidRPr="003420D2">
        <w:rPr>
          <w:rFonts w:ascii="Arial" w:hAnsi="Arial" w:cs="Arial"/>
          <w:lang w:eastAsia="pt-BR"/>
        </w:rPr>
        <w:t>das áreas de trabalho;</w:t>
      </w: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Transporte e montagem de equipamentos incorporados à obra;</w:t>
      </w: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Impostos e encargos sociais trabalhistas em geral;</w:t>
      </w:r>
    </w:p>
    <w:p w:rsidR="00647580" w:rsidRPr="003420D2" w:rsidRDefault="00647580" w:rsidP="00961A8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Despesas referentes às importações de materiais e equipamentos;</w:t>
      </w:r>
    </w:p>
    <w:p w:rsidR="00D11653" w:rsidRPr="00240F73" w:rsidRDefault="00647580" w:rsidP="00647580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Limpeza da Obra</w:t>
      </w:r>
    </w:p>
    <w:p w:rsidR="00647580" w:rsidRPr="003420D2" w:rsidRDefault="00647580" w:rsidP="0064758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4F81BD"/>
          <w:lang w:eastAsia="pt-BR"/>
        </w:rPr>
      </w:pPr>
    </w:p>
    <w:p w:rsidR="008D523F" w:rsidRPr="00AF5D6C" w:rsidRDefault="00647580" w:rsidP="00961A8A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AF5D6C">
        <w:rPr>
          <w:rFonts w:ascii="Arial" w:hAnsi="Arial" w:cs="Arial"/>
          <w:b/>
          <w:bCs/>
          <w:u w:val="single"/>
          <w:lang w:eastAsia="pt-BR"/>
        </w:rPr>
        <w:t>OBRIGAÇÕES</w:t>
      </w:r>
      <w:r w:rsidR="008D523F" w:rsidRPr="00AF5D6C">
        <w:rPr>
          <w:rFonts w:ascii="Arial" w:hAnsi="Arial" w:cs="Arial"/>
          <w:b/>
          <w:bCs/>
          <w:u w:val="single"/>
          <w:lang w:eastAsia="pt-BR"/>
        </w:rPr>
        <w:t xml:space="preserve"> DA CONTRATANTE</w:t>
      </w:r>
    </w:p>
    <w:p w:rsidR="00DC7AB4" w:rsidRPr="003420D2" w:rsidRDefault="00DC7AB4" w:rsidP="00DC7AB4">
      <w:pPr>
        <w:suppressAutoHyphens w:val="0"/>
        <w:autoSpaceDE w:val="0"/>
        <w:autoSpaceDN w:val="0"/>
        <w:adjustRightInd w:val="0"/>
        <w:ind w:left="644"/>
        <w:jc w:val="both"/>
        <w:rPr>
          <w:rFonts w:ascii="Arial" w:hAnsi="Arial" w:cs="Arial"/>
          <w:b/>
          <w:bCs/>
          <w:color w:val="0070C0"/>
          <w:lang w:eastAsia="pt-BR"/>
        </w:rPr>
      </w:pPr>
    </w:p>
    <w:p w:rsidR="009D0C79" w:rsidRPr="003420D2" w:rsidRDefault="009D0C79" w:rsidP="009D0C79">
      <w:pPr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 xml:space="preserve">Para garantir o cumprimento do presente Contrato, a CONTRATANTE se obriga a: </w:t>
      </w:r>
    </w:p>
    <w:p w:rsidR="009D0C79" w:rsidRPr="003420D2" w:rsidRDefault="009D0C79" w:rsidP="00961A8A">
      <w:pPr>
        <w:numPr>
          <w:ilvl w:val="0"/>
          <w:numId w:val="8"/>
        </w:numPr>
        <w:suppressAutoHyphens w:val="0"/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 xml:space="preserve">Fornecer à </w:t>
      </w:r>
      <w:r w:rsidR="00FF6925" w:rsidRPr="003420D2">
        <w:rPr>
          <w:rFonts w:ascii="Arial" w:hAnsi="Arial" w:cs="Arial"/>
          <w:lang w:val="pt-PT"/>
        </w:rPr>
        <w:t xml:space="preserve">contratada </w:t>
      </w:r>
      <w:r w:rsidRPr="003420D2">
        <w:rPr>
          <w:rFonts w:ascii="Arial" w:hAnsi="Arial" w:cs="Arial"/>
          <w:lang w:val="pt-PT"/>
        </w:rPr>
        <w:t xml:space="preserve">os elementos básicos, especificações e instruções complementares, suficientes e necessários à respectiva execução; </w:t>
      </w:r>
    </w:p>
    <w:p w:rsidR="00DC7AB4" w:rsidRPr="003420D2" w:rsidRDefault="00DC7AB4" w:rsidP="00DC7AB4">
      <w:pPr>
        <w:suppressAutoHyphens w:val="0"/>
        <w:ind w:left="720"/>
        <w:jc w:val="both"/>
        <w:rPr>
          <w:rFonts w:ascii="Arial" w:hAnsi="Arial" w:cs="Arial"/>
          <w:lang w:val="pt-PT"/>
        </w:rPr>
      </w:pPr>
    </w:p>
    <w:p w:rsidR="009D0C79" w:rsidRPr="003420D2" w:rsidRDefault="009D0C79" w:rsidP="00961A8A">
      <w:pPr>
        <w:numPr>
          <w:ilvl w:val="0"/>
          <w:numId w:val="8"/>
        </w:numPr>
        <w:suppressAutoHyphens w:val="0"/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 xml:space="preserve">Fiscalizar a execução dos serviços por um representante da CONTRATANTE, determinando o que for necessário para regularizar as faltas ou defeitos observados, submetendo à autoridade competente o que ultrapassar a sua competência, em tempo hábil, para adoção das medidas convenientes. </w:t>
      </w:r>
    </w:p>
    <w:p w:rsidR="00DC7AB4" w:rsidRPr="003420D2" w:rsidRDefault="00DC7AB4" w:rsidP="00DC7AB4">
      <w:pPr>
        <w:ind w:left="720"/>
        <w:jc w:val="both"/>
        <w:rPr>
          <w:rFonts w:ascii="Arial" w:hAnsi="Arial" w:cs="Arial"/>
          <w:lang w:val="pt-PT"/>
        </w:rPr>
      </w:pPr>
    </w:p>
    <w:p w:rsidR="009D0C79" w:rsidRPr="003420D2" w:rsidRDefault="00DC7AB4" w:rsidP="00961A8A">
      <w:pPr>
        <w:numPr>
          <w:ilvl w:val="0"/>
          <w:numId w:val="8"/>
        </w:numPr>
        <w:suppressAutoHyphens w:val="0"/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 xml:space="preserve">Efetuar o pagamento dos serviços nos prazos estabelecidos, mediante a apresentação dos documentos hábeis para prática de tal ato; </w:t>
      </w:r>
    </w:p>
    <w:p w:rsidR="00972F2A" w:rsidRPr="003420D2" w:rsidRDefault="00972F2A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PT" w:eastAsia="pt-BR"/>
        </w:rPr>
      </w:pPr>
    </w:p>
    <w:p w:rsidR="008D523F" w:rsidRPr="003420D2" w:rsidRDefault="00972F2A" w:rsidP="00961A8A">
      <w:pPr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Caberá à CONTRATANTE emitir as Ordens</w:t>
      </w:r>
      <w:r w:rsidR="008D523F" w:rsidRPr="003420D2">
        <w:rPr>
          <w:rFonts w:ascii="Arial" w:hAnsi="Arial" w:cs="Arial"/>
          <w:lang w:eastAsia="pt-BR"/>
        </w:rPr>
        <w:t xml:space="preserve"> de Serviço à </w:t>
      </w:r>
      <w:r w:rsidR="00FF6925" w:rsidRPr="003420D2">
        <w:rPr>
          <w:rFonts w:ascii="Arial" w:hAnsi="Arial" w:cs="Arial"/>
          <w:lang w:eastAsia="pt-BR"/>
        </w:rPr>
        <w:t xml:space="preserve">contratada </w:t>
      </w:r>
      <w:r w:rsidR="008D523F" w:rsidRPr="003420D2">
        <w:rPr>
          <w:rFonts w:ascii="Arial" w:hAnsi="Arial" w:cs="Arial"/>
          <w:lang w:eastAsia="pt-BR"/>
        </w:rPr>
        <w:t>para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="008D523F" w:rsidRPr="003420D2">
        <w:rPr>
          <w:rFonts w:ascii="Arial" w:hAnsi="Arial" w:cs="Arial"/>
          <w:lang w:eastAsia="pt-BR"/>
        </w:rPr>
        <w:t>execução da</w:t>
      </w:r>
      <w:r w:rsidRPr="003420D2">
        <w:rPr>
          <w:rFonts w:ascii="Arial" w:hAnsi="Arial" w:cs="Arial"/>
          <w:lang w:eastAsia="pt-BR"/>
        </w:rPr>
        <w:t>s</w:t>
      </w:r>
      <w:r w:rsidR="008D523F" w:rsidRPr="003420D2">
        <w:rPr>
          <w:rFonts w:ascii="Arial" w:hAnsi="Arial" w:cs="Arial"/>
          <w:lang w:eastAsia="pt-BR"/>
        </w:rPr>
        <w:t xml:space="preserve"> obras e serviços de engenharia indicados na licitação.</w:t>
      </w:r>
    </w:p>
    <w:p w:rsidR="00E93533" w:rsidRPr="003420D2" w:rsidRDefault="00E93533" w:rsidP="009342A6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BA0BA5" w:rsidP="00961A8A">
      <w:pPr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lastRenderedPageBreak/>
        <w:t xml:space="preserve"> As Ordens</w:t>
      </w:r>
      <w:r w:rsidR="008D523F" w:rsidRPr="003420D2">
        <w:rPr>
          <w:rFonts w:ascii="Arial" w:hAnsi="Arial" w:cs="Arial"/>
          <w:lang w:eastAsia="pt-BR"/>
        </w:rPr>
        <w:t xml:space="preserve"> de Serviço serão emitidas com antecedência mínima de </w:t>
      </w:r>
      <w:proofErr w:type="gramStart"/>
      <w:r w:rsidR="008D523F" w:rsidRPr="003420D2">
        <w:rPr>
          <w:rFonts w:ascii="Arial" w:hAnsi="Arial" w:cs="Arial"/>
          <w:lang w:eastAsia="pt-BR"/>
        </w:rPr>
        <w:t>5</w:t>
      </w:r>
      <w:proofErr w:type="gramEnd"/>
      <w:r w:rsidR="008D523F" w:rsidRPr="003420D2">
        <w:rPr>
          <w:rFonts w:ascii="Arial" w:hAnsi="Arial" w:cs="Arial"/>
          <w:lang w:eastAsia="pt-BR"/>
        </w:rPr>
        <w:t xml:space="preserve"> (cinco) dias</w:t>
      </w:r>
      <w:r w:rsidR="00972F2A" w:rsidRPr="003420D2">
        <w:rPr>
          <w:rFonts w:ascii="Arial" w:hAnsi="Arial" w:cs="Arial"/>
          <w:lang w:eastAsia="pt-BR"/>
        </w:rPr>
        <w:t xml:space="preserve"> </w:t>
      </w:r>
      <w:r w:rsidR="008D523F" w:rsidRPr="003420D2">
        <w:rPr>
          <w:rFonts w:ascii="Arial" w:hAnsi="Arial" w:cs="Arial"/>
          <w:lang w:eastAsia="pt-BR"/>
        </w:rPr>
        <w:t>consecutivos da data de início.</w:t>
      </w:r>
    </w:p>
    <w:p w:rsidR="0053005C" w:rsidRPr="003420D2" w:rsidRDefault="0053005C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Aceitar, para fins de pagamento, os serviços bem executados e rejeitar</w:t>
      </w:r>
      <w:r w:rsidR="00DC7AB4" w:rsidRPr="003420D2">
        <w:rPr>
          <w:rFonts w:ascii="Arial" w:hAnsi="Arial" w:cs="Arial"/>
          <w:lang w:eastAsia="pt-BR"/>
        </w:rPr>
        <w:t xml:space="preserve"> </w:t>
      </w:r>
      <w:r w:rsidR="00972F2A" w:rsidRPr="003420D2">
        <w:rPr>
          <w:rFonts w:ascii="Arial" w:hAnsi="Arial" w:cs="Arial"/>
          <w:lang w:eastAsia="pt-BR"/>
        </w:rPr>
        <w:t>os</w:t>
      </w:r>
      <w:r w:rsidRPr="003420D2">
        <w:rPr>
          <w:rFonts w:ascii="Arial" w:hAnsi="Arial" w:cs="Arial"/>
          <w:lang w:eastAsia="pt-BR"/>
        </w:rPr>
        <w:t xml:space="preserve"> serviços que não estejam de acordo com o projeto,</w:t>
      </w:r>
      <w:r w:rsidR="00E93533" w:rsidRPr="003420D2">
        <w:rPr>
          <w:rFonts w:ascii="Arial" w:hAnsi="Arial" w:cs="Arial"/>
          <w:lang w:eastAsia="pt-BR"/>
        </w:rPr>
        <w:t xml:space="preserve"> e</w:t>
      </w:r>
      <w:r w:rsidRPr="003420D2">
        <w:rPr>
          <w:rFonts w:ascii="Arial" w:hAnsi="Arial" w:cs="Arial"/>
          <w:lang w:eastAsia="pt-BR"/>
        </w:rPr>
        <w:t xml:space="preserve">xigindo da </w:t>
      </w:r>
      <w:r w:rsidR="00FF6925" w:rsidRPr="003420D2">
        <w:rPr>
          <w:rFonts w:ascii="Arial" w:hAnsi="Arial" w:cs="Arial"/>
          <w:lang w:eastAsia="pt-BR"/>
        </w:rPr>
        <w:t xml:space="preserve">contratada </w:t>
      </w:r>
      <w:r w:rsidRPr="003420D2">
        <w:rPr>
          <w:rFonts w:ascii="Arial" w:hAnsi="Arial" w:cs="Arial"/>
          <w:lang w:eastAsia="pt-BR"/>
        </w:rPr>
        <w:t>a substituição, reparo ou refaz</w:t>
      </w:r>
      <w:r w:rsidR="008005AE">
        <w:rPr>
          <w:rFonts w:ascii="Arial" w:hAnsi="Arial" w:cs="Arial"/>
          <w:lang w:eastAsia="pt-BR"/>
        </w:rPr>
        <w:t>er</w:t>
      </w:r>
      <w:r w:rsidRPr="003420D2">
        <w:rPr>
          <w:rFonts w:ascii="Arial" w:hAnsi="Arial" w:cs="Arial"/>
          <w:lang w:eastAsia="pt-BR"/>
        </w:rPr>
        <w:t xml:space="preserve"> </w:t>
      </w:r>
      <w:r w:rsidR="008005AE">
        <w:rPr>
          <w:rFonts w:ascii="Arial" w:hAnsi="Arial" w:cs="Arial"/>
          <w:lang w:eastAsia="pt-BR"/>
        </w:rPr>
        <w:t>os serviços mal executados</w:t>
      </w:r>
      <w:r w:rsidRPr="003420D2">
        <w:rPr>
          <w:rFonts w:ascii="Arial" w:hAnsi="Arial" w:cs="Arial"/>
          <w:lang w:eastAsia="pt-BR"/>
        </w:rPr>
        <w:t>;</w:t>
      </w:r>
    </w:p>
    <w:p w:rsidR="00E93533" w:rsidRPr="003420D2" w:rsidRDefault="00E93533" w:rsidP="009342A6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Conferir e atestar a exatidão das faturas correspondentes às medições de</w:t>
      </w:r>
      <w:r w:rsidR="00E93533" w:rsidRPr="003420D2">
        <w:rPr>
          <w:rFonts w:ascii="Arial" w:hAnsi="Arial" w:cs="Arial"/>
          <w:lang w:eastAsia="pt-BR"/>
        </w:rPr>
        <w:t xml:space="preserve"> s</w:t>
      </w:r>
      <w:r w:rsidRPr="003420D2">
        <w:rPr>
          <w:rFonts w:ascii="Arial" w:hAnsi="Arial" w:cs="Arial"/>
          <w:lang w:eastAsia="pt-BR"/>
        </w:rPr>
        <w:t>erviços executados, encaminhando-as para pagamento;</w:t>
      </w:r>
    </w:p>
    <w:p w:rsidR="00E93533" w:rsidRPr="003420D2" w:rsidRDefault="00E93533" w:rsidP="00E93533">
      <w:pPr>
        <w:suppressAutoHyphens w:val="0"/>
        <w:autoSpaceDE w:val="0"/>
        <w:autoSpaceDN w:val="0"/>
        <w:adjustRightInd w:val="0"/>
        <w:ind w:left="720"/>
        <w:jc w:val="both"/>
        <w:rPr>
          <w:rFonts w:ascii="Arial" w:hAnsi="Arial" w:cs="Arial"/>
          <w:lang w:eastAsia="pt-BR"/>
        </w:rPr>
      </w:pPr>
    </w:p>
    <w:p w:rsidR="00E93533" w:rsidRPr="003420D2" w:rsidRDefault="008D523F" w:rsidP="00961A8A">
      <w:pPr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Determinar o afastamento do pessoal da </w:t>
      </w:r>
      <w:r w:rsidR="00FF6925" w:rsidRPr="003420D2">
        <w:rPr>
          <w:rFonts w:ascii="Arial" w:hAnsi="Arial" w:cs="Arial"/>
          <w:lang w:eastAsia="pt-BR"/>
        </w:rPr>
        <w:t>contratada</w:t>
      </w:r>
      <w:r w:rsidRPr="003420D2">
        <w:rPr>
          <w:rFonts w:ascii="Arial" w:hAnsi="Arial" w:cs="Arial"/>
          <w:lang w:eastAsia="pt-BR"/>
        </w:rPr>
        <w:t>, mobilizado para a</w:t>
      </w:r>
      <w:r w:rsidR="00DC7AB4" w:rsidRPr="003420D2">
        <w:rPr>
          <w:rFonts w:ascii="Arial" w:hAnsi="Arial" w:cs="Arial"/>
          <w:lang w:eastAsia="pt-BR"/>
        </w:rPr>
        <w:t xml:space="preserve"> e</w:t>
      </w:r>
      <w:r w:rsidRPr="003420D2">
        <w:rPr>
          <w:rFonts w:ascii="Arial" w:hAnsi="Arial" w:cs="Arial"/>
          <w:lang w:eastAsia="pt-BR"/>
        </w:rPr>
        <w:t>xecução dos serviços, em caso de conduta imprópria, a seu exclusivo critério.</w:t>
      </w:r>
    </w:p>
    <w:p w:rsidR="00E93533" w:rsidRPr="003420D2" w:rsidRDefault="00E93533" w:rsidP="009342A6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DC7AB4" w:rsidRPr="003420D2" w:rsidRDefault="00DC7AB4" w:rsidP="00961A8A">
      <w:pPr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CONTRATANTE terá, também, as atribuições de:</w:t>
      </w:r>
    </w:p>
    <w:p w:rsidR="00FF6925" w:rsidRPr="003420D2" w:rsidRDefault="00FF6925" w:rsidP="00FF6925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DC7AB4" w:rsidRPr="003420D2" w:rsidRDefault="00DC7AB4" w:rsidP="00961A8A">
      <w:pPr>
        <w:numPr>
          <w:ilvl w:val="2"/>
          <w:numId w:val="8"/>
        </w:numPr>
        <w:suppressAutoHyphens w:val="0"/>
        <w:autoSpaceDE w:val="0"/>
        <w:autoSpaceDN w:val="0"/>
        <w:adjustRightInd w:val="0"/>
        <w:ind w:left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Representar junto à </w:t>
      </w:r>
      <w:r w:rsidR="00FF6925" w:rsidRPr="003420D2">
        <w:rPr>
          <w:rFonts w:ascii="Arial" w:hAnsi="Arial" w:cs="Arial"/>
          <w:lang w:eastAsia="pt-BR"/>
        </w:rPr>
        <w:t xml:space="preserve">contratada </w:t>
      </w:r>
      <w:r w:rsidRPr="003420D2">
        <w:rPr>
          <w:rFonts w:ascii="Arial" w:hAnsi="Arial" w:cs="Arial"/>
          <w:lang w:eastAsia="pt-BR"/>
        </w:rPr>
        <w:t>no trato dos assuntos pertinentes à execução das obras e serviços de engenharia objeto do Contrato;</w:t>
      </w:r>
    </w:p>
    <w:p w:rsidR="00DC7AB4" w:rsidRPr="003420D2" w:rsidRDefault="00DC7AB4" w:rsidP="00961A8A">
      <w:pPr>
        <w:numPr>
          <w:ilvl w:val="2"/>
          <w:numId w:val="8"/>
        </w:numPr>
        <w:suppressAutoHyphens w:val="0"/>
        <w:autoSpaceDE w:val="0"/>
        <w:autoSpaceDN w:val="0"/>
        <w:adjustRightInd w:val="0"/>
        <w:ind w:left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Analisar e aprovar a programação de atividades elaborada pela </w:t>
      </w:r>
      <w:r w:rsidR="00FF6925" w:rsidRPr="003420D2">
        <w:rPr>
          <w:rFonts w:ascii="Arial" w:hAnsi="Arial" w:cs="Arial"/>
          <w:lang w:eastAsia="pt-BR"/>
        </w:rPr>
        <w:t>contratada</w:t>
      </w:r>
      <w:r w:rsidRPr="003420D2">
        <w:rPr>
          <w:rFonts w:ascii="Arial" w:hAnsi="Arial" w:cs="Arial"/>
          <w:lang w:eastAsia="pt-BR"/>
        </w:rPr>
        <w:t>;</w:t>
      </w:r>
    </w:p>
    <w:p w:rsidR="00DC7AB4" w:rsidRPr="003420D2" w:rsidRDefault="00DC7AB4" w:rsidP="00961A8A">
      <w:pPr>
        <w:numPr>
          <w:ilvl w:val="2"/>
          <w:numId w:val="8"/>
        </w:numPr>
        <w:suppressAutoHyphens w:val="0"/>
        <w:autoSpaceDE w:val="0"/>
        <w:autoSpaceDN w:val="0"/>
        <w:adjustRightInd w:val="0"/>
        <w:ind w:left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Dirimir as dúvidas da </w:t>
      </w:r>
      <w:r w:rsidR="00FF6925" w:rsidRPr="003420D2">
        <w:rPr>
          <w:rFonts w:ascii="Arial" w:hAnsi="Arial" w:cs="Arial"/>
          <w:lang w:eastAsia="pt-BR"/>
        </w:rPr>
        <w:t xml:space="preserve">contratada </w:t>
      </w:r>
      <w:r w:rsidRPr="003420D2">
        <w:rPr>
          <w:rFonts w:ascii="Arial" w:hAnsi="Arial" w:cs="Arial"/>
          <w:lang w:eastAsia="pt-BR"/>
        </w:rPr>
        <w:t>que porventura surjam durante a execução dos serviços, com relação a qualquer aspecto ligado ao objeto do Contrato;</w:t>
      </w:r>
    </w:p>
    <w:p w:rsidR="00972F2A" w:rsidRPr="003420D2" w:rsidRDefault="00DC7AB4" w:rsidP="00961A8A">
      <w:pPr>
        <w:numPr>
          <w:ilvl w:val="2"/>
          <w:numId w:val="8"/>
        </w:numPr>
        <w:suppressAutoHyphens w:val="0"/>
        <w:autoSpaceDE w:val="0"/>
        <w:autoSpaceDN w:val="0"/>
        <w:adjustRightInd w:val="0"/>
        <w:ind w:left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Acompanhar a </w:t>
      </w:r>
      <w:r w:rsidR="00FF6925" w:rsidRPr="003420D2">
        <w:rPr>
          <w:rFonts w:ascii="Arial" w:hAnsi="Arial" w:cs="Arial"/>
          <w:lang w:eastAsia="pt-BR"/>
        </w:rPr>
        <w:t xml:space="preserve">contratada </w:t>
      </w:r>
      <w:r w:rsidRPr="003420D2">
        <w:rPr>
          <w:rFonts w:ascii="Arial" w:hAnsi="Arial" w:cs="Arial"/>
          <w:lang w:eastAsia="pt-BR"/>
        </w:rPr>
        <w:t xml:space="preserve">na medição dos serviços executados e aceitos, determinando os serviços a serem inseridos nos Boletins de Medição e autorizando a </w:t>
      </w:r>
      <w:r w:rsidR="00FF6925" w:rsidRPr="003420D2">
        <w:rPr>
          <w:rFonts w:ascii="Arial" w:hAnsi="Arial" w:cs="Arial"/>
          <w:lang w:eastAsia="pt-BR"/>
        </w:rPr>
        <w:t xml:space="preserve">contratada </w:t>
      </w:r>
      <w:r w:rsidRPr="003420D2">
        <w:rPr>
          <w:rFonts w:ascii="Arial" w:hAnsi="Arial" w:cs="Arial"/>
          <w:lang w:eastAsia="pt-BR"/>
        </w:rPr>
        <w:t>a apresentar as faturas</w:t>
      </w:r>
      <w:r w:rsidR="00FF6925" w:rsidRPr="003420D2">
        <w:rPr>
          <w:rFonts w:ascii="Arial" w:hAnsi="Arial" w:cs="Arial"/>
          <w:lang w:eastAsia="pt-BR"/>
        </w:rPr>
        <w:t xml:space="preserve"> correspondentes para pagamento.</w:t>
      </w:r>
    </w:p>
    <w:p w:rsidR="009F1032" w:rsidRPr="003420D2" w:rsidRDefault="009F1032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70C0"/>
          <w:lang w:eastAsia="pt-BR"/>
        </w:rPr>
      </w:pPr>
    </w:p>
    <w:p w:rsidR="009F1032" w:rsidRPr="003420D2" w:rsidRDefault="009F1032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70C0"/>
          <w:lang w:eastAsia="pt-BR"/>
        </w:rPr>
      </w:pPr>
    </w:p>
    <w:p w:rsidR="008D523F" w:rsidRPr="00AF5D6C" w:rsidRDefault="009D0C79" w:rsidP="00961A8A">
      <w:pPr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eastAsia="pt-BR"/>
        </w:rPr>
      </w:pPr>
      <w:r w:rsidRPr="00AF5D6C">
        <w:rPr>
          <w:rFonts w:ascii="Arial" w:hAnsi="Arial" w:cs="Arial"/>
          <w:b/>
          <w:bCs/>
          <w:u w:val="single"/>
          <w:lang w:eastAsia="pt-BR"/>
        </w:rPr>
        <w:t>OBRIGAÇ</w:t>
      </w:r>
      <w:r w:rsidR="005174C5" w:rsidRPr="00AF5D6C">
        <w:rPr>
          <w:rFonts w:ascii="Arial" w:hAnsi="Arial" w:cs="Arial"/>
          <w:b/>
          <w:bCs/>
          <w:u w:val="single"/>
          <w:lang w:eastAsia="pt-BR"/>
        </w:rPr>
        <w:t>Õ</w:t>
      </w:r>
      <w:r w:rsidRPr="00AF5D6C">
        <w:rPr>
          <w:rFonts w:ascii="Arial" w:hAnsi="Arial" w:cs="Arial"/>
          <w:b/>
          <w:bCs/>
          <w:u w:val="single"/>
          <w:lang w:eastAsia="pt-BR"/>
        </w:rPr>
        <w:t>ES DA</w:t>
      </w:r>
      <w:r w:rsidR="008D523F" w:rsidRPr="00AF5D6C">
        <w:rPr>
          <w:rFonts w:ascii="Arial" w:hAnsi="Arial" w:cs="Arial"/>
          <w:b/>
          <w:bCs/>
          <w:u w:val="single"/>
          <w:lang w:eastAsia="pt-BR"/>
        </w:rPr>
        <w:t xml:space="preserve"> CONTRATADA </w:t>
      </w:r>
    </w:p>
    <w:p w:rsidR="009D0C79" w:rsidRPr="003420D2" w:rsidRDefault="009D0C79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0070C0"/>
          <w:lang w:eastAsia="pt-BR"/>
        </w:rPr>
      </w:pPr>
    </w:p>
    <w:p w:rsidR="009D0C79" w:rsidRPr="003420D2" w:rsidRDefault="009D0C79" w:rsidP="00724BD0">
      <w:pPr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 xml:space="preserve">Constituem obrigações da CONTRATADA, além de outras previstas neste </w:t>
      </w:r>
      <w:r w:rsidR="009342A6" w:rsidRPr="003420D2">
        <w:rPr>
          <w:rFonts w:ascii="Arial" w:hAnsi="Arial" w:cs="Arial"/>
          <w:lang w:val="pt-PT"/>
        </w:rPr>
        <w:t>Termo de Referencia</w:t>
      </w:r>
      <w:r w:rsidRPr="003420D2">
        <w:rPr>
          <w:rFonts w:ascii="Arial" w:hAnsi="Arial" w:cs="Arial"/>
          <w:lang w:val="pt-PT"/>
        </w:rPr>
        <w:t xml:space="preserve"> e na legislação pertinente, as seguintes: </w:t>
      </w:r>
    </w:p>
    <w:p w:rsidR="009D0C79" w:rsidRPr="003420D2" w:rsidRDefault="009D0C79" w:rsidP="00BA0BA5">
      <w:pPr>
        <w:jc w:val="both"/>
        <w:rPr>
          <w:rFonts w:ascii="Arial" w:hAnsi="Arial" w:cs="Arial"/>
          <w:lang w:val="pt-PT"/>
        </w:rPr>
      </w:pPr>
    </w:p>
    <w:p w:rsidR="009D0C79" w:rsidRPr="003420D2" w:rsidRDefault="009D0C79" w:rsidP="00961A8A">
      <w:pPr>
        <w:numPr>
          <w:ilvl w:val="0"/>
          <w:numId w:val="7"/>
        </w:numPr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>Cumprir fielmente o presente Contrato, de modo que no prazo estabelecido, os serviços sejam inteiramente concluídos e acabados;</w:t>
      </w:r>
    </w:p>
    <w:p w:rsidR="009D0C79" w:rsidRPr="003420D2" w:rsidRDefault="009D0C79" w:rsidP="00961A8A">
      <w:pPr>
        <w:numPr>
          <w:ilvl w:val="0"/>
          <w:numId w:val="7"/>
        </w:numPr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>Ma</w:t>
      </w:r>
      <w:r w:rsidR="00FF6925" w:rsidRPr="003420D2">
        <w:rPr>
          <w:rFonts w:ascii="Arial" w:hAnsi="Arial" w:cs="Arial"/>
          <w:lang w:val="pt-PT"/>
        </w:rPr>
        <w:t>nter durante toda a execução da obra contratada</w:t>
      </w:r>
      <w:r w:rsidRPr="003420D2">
        <w:rPr>
          <w:rFonts w:ascii="Arial" w:hAnsi="Arial" w:cs="Arial"/>
          <w:lang w:val="pt-PT"/>
        </w:rPr>
        <w:t>, todas as condições de habilitação e qualificação exigidas na licitação, em compatibilidade com as obrigações assumidas;</w:t>
      </w:r>
    </w:p>
    <w:p w:rsidR="009D0C79" w:rsidRPr="003420D2" w:rsidRDefault="005174C5" w:rsidP="00961A8A">
      <w:pPr>
        <w:numPr>
          <w:ilvl w:val="0"/>
          <w:numId w:val="7"/>
        </w:numPr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Realizar as despesas com mão </w:t>
      </w:r>
      <w:r w:rsidR="009D0C79" w:rsidRPr="003420D2">
        <w:rPr>
          <w:rFonts w:ascii="Arial" w:hAnsi="Arial" w:cs="Arial"/>
          <w:lang w:val="pt-PT"/>
        </w:rPr>
        <w:t>de</w:t>
      </w:r>
      <w:r>
        <w:rPr>
          <w:rFonts w:ascii="Arial" w:hAnsi="Arial" w:cs="Arial"/>
          <w:lang w:val="pt-PT"/>
        </w:rPr>
        <w:t xml:space="preserve"> </w:t>
      </w:r>
      <w:r w:rsidR="009D0C79" w:rsidRPr="003420D2">
        <w:rPr>
          <w:rFonts w:ascii="Arial" w:hAnsi="Arial" w:cs="Arial"/>
          <w:lang w:val="pt-PT"/>
        </w:rPr>
        <w:t>obra, inclusive as decorrentes de obrigações previstas na legislação fiscal,</w:t>
      </w:r>
      <w:r w:rsidR="009F1032" w:rsidRPr="003420D2">
        <w:rPr>
          <w:rFonts w:ascii="Arial" w:hAnsi="Arial" w:cs="Arial"/>
          <w:lang w:val="pt-PT"/>
        </w:rPr>
        <w:t xml:space="preserve"> comercial,</w:t>
      </w:r>
      <w:r w:rsidR="009D0C79" w:rsidRPr="003420D2">
        <w:rPr>
          <w:rFonts w:ascii="Arial" w:hAnsi="Arial" w:cs="Arial"/>
          <w:lang w:val="pt-PT"/>
        </w:rPr>
        <w:t xml:space="preserve"> </w:t>
      </w:r>
      <w:r w:rsidR="009F1032" w:rsidRPr="003420D2">
        <w:rPr>
          <w:rFonts w:ascii="Arial" w:hAnsi="Arial" w:cs="Arial"/>
          <w:lang w:val="pt-PT"/>
        </w:rPr>
        <w:t xml:space="preserve">previdenciária, </w:t>
      </w:r>
      <w:r w:rsidR="009D0C79" w:rsidRPr="003420D2">
        <w:rPr>
          <w:rFonts w:ascii="Arial" w:hAnsi="Arial" w:cs="Arial"/>
          <w:lang w:val="pt-PT"/>
        </w:rPr>
        <w:t>social e trabalhista,</w:t>
      </w:r>
      <w:r w:rsidR="009F1032" w:rsidRPr="003420D2">
        <w:rPr>
          <w:rFonts w:ascii="Arial" w:hAnsi="Arial" w:cs="Arial"/>
          <w:lang w:val="pt-PT"/>
        </w:rPr>
        <w:t xml:space="preserve"> que venham a incidir sobre o presente Contrato,</w:t>
      </w:r>
      <w:r w:rsidR="009D0C79" w:rsidRPr="003420D2">
        <w:rPr>
          <w:rFonts w:ascii="Arial" w:hAnsi="Arial" w:cs="Arial"/>
          <w:lang w:val="pt-PT"/>
        </w:rPr>
        <w:t xml:space="preserve"> apresentando à </w:t>
      </w:r>
      <w:r w:rsidR="00FF6925" w:rsidRPr="003420D2">
        <w:rPr>
          <w:rFonts w:ascii="Arial" w:hAnsi="Arial" w:cs="Arial"/>
          <w:lang w:val="pt-PT"/>
        </w:rPr>
        <w:t>contratante</w:t>
      </w:r>
      <w:r w:rsidR="009D0C79" w:rsidRPr="003420D2">
        <w:rPr>
          <w:rFonts w:ascii="Arial" w:hAnsi="Arial" w:cs="Arial"/>
          <w:lang w:val="pt-PT"/>
        </w:rPr>
        <w:t>, quando exigida, cópia dos documentos de quitação;</w:t>
      </w:r>
    </w:p>
    <w:p w:rsidR="009D0C79" w:rsidRPr="003420D2" w:rsidRDefault="009D0C79" w:rsidP="00961A8A">
      <w:pPr>
        <w:numPr>
          <w:ilvl w:val="0"/>
          <w:numId w:val="7"/>
        </w:numPr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>Assumir integral responsabilidade pela cobertura de acidentes de trabalho aos</w:t>
      </w:r>
      <w:r w:rsidR="009F1032" w:rsidRPr="003420D2">
        <w:rPr>
          <w:rFonts w:ascii="Arial" w:hAnsi="Arial" w:cs="Arial"/>
          <w:lang w:val="pt-PT"/>
        </w:rPr>
        <w:t xml:space="preserve"> seus empregados e prepostos, e </w:t>
      </w:r>
      <w:r w:rsidRPr="003420D2">
        <w:rPr>
          <w:rFonts w:ascii="Arial" w:hAnsi="Arial" w:cs="Arial"/>
          <w:lang w:val="pt-PT"/>
        </w:rPr>
        <w:t xml:space="preserve">perdas e danos a terceiros e à </w:t>
      </w:r>
      <w:r w:rsidR="009F1032" w:rsidRPr="003420D2">
        <w:rPr>
          <w:rFonts w:ascii="Arial" w:hAnsi="Arial" w:cs="Arial"/>
          <w:lang w:val="pt-PT"/>
        </w:rPr>
        <w:t>contratante</w:t>
      </w:r>
      <w:r w:rsidRPr="003420D2">
        <w:rPr>
          <w:rFonts w:ascii="Arial" w:hAnsi="Arial" w:cs="Arial"/>
          <w:lang w:val="pt-PT"/>
        </w:rPr>
        <w:t>, porventura resultantes de suas atividades;</w:t>
      </w:r>
    </w:p>
    <w:p w:rsidR="009D0C79" w:rsidRPr="003420D2" w:rsidRDefault="009D0C79" w:rsidP="00961A8A">
      <w:pPr>
        <w:numPr>
          <w:ilvl w:val="0"/>
          <w:numId w:val="7"/>
        </w:numPr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 xml:space="preserve">Indicar representante aceito pela </w:t>
      </w:r>
      <w:r w:rsidR="009F1032" w:rsidRPr="003420D2">
        <w:rPr>
          <w:rFonts w:ascii="Arial" w:hAnsi="Arial" w:cs="Arial"/>
          <w:lang w:val="pt-PT"/>
        </w:rPr>
        <w:t xml:space="preserve">contratante </w:t>
      </w:r>
      <w:r w:rsidRPr="003420D2">
        <w:rPr>
          <w:rFonts w:ascii="Arial" w:hAnsi="Arial" w:cs="Arial"/>
          <w:lang w:val="pt-PT"/>
        </w:rPr>
        <w:t>para representá-la na execução do Contrato;</w:t>
      </w:r>
    </w:p>
    <w:p w:rsidR="009D0C79" w:rsidRPr="003420D2" w:rsidRDefault="009D0C79" w:rsidP="00961A8A">
      <w:pPr>
        <w:numPr>
          <w:ilvl w:val="0"/>
          <w:numId w:val="7"/>
        </w:numPr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>Efetuar despesas com os serviços na forma em que estão descritos e especificados no Termo de Referência.</w:t>
      </w:r>
    </w:p>
    <w:p w:rsidR="001E49DE" w:rsidRPr="003420D2" w:rsidRDefault="009D0C79" w:rsidP="00961A8A">
      <w:pPr>
        <w:numPr>
          <w:ilvl w:val="0"/>
          <w:numId w:val="7"/>
        </w:numPr>
        <w:jc w:val="both"/>
        <w:rPr>
          <w:rFonts w:ascii="Arial" w:hAnsi="Arial" w:cs="Arial"/>
          <w:lang w:val="pt-PT"/>
        </w:rPr>
      </w:pPr>
      <w:r w:rsidRPr="003420D2">
        <w:rPr>
          <w:rFonts w:ascii="Arial" w:hAnsi="Arial" w:cs="Arial"/>
          <w:lang w:val="pt-PT"/>
        </w:rPr>
        <w:t>Dar integral cumprimento ao que foi acordado por meio de sua Proposta e nos termos do Edital, independentemente de transcrição.</w:t>
      </w:r>
    </w:p>
    <w:p w:rsidR="00E469ED" w:rsidRPr="003420D2" w:rsidRDefault="008D523F" w:rsidP="00961A8A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deverá fornecer todas as informações de interesse para execução</w:t>
      </w:r>
      <w:r w:rsidR="00E469ED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das obras que a </w:t>
      </w:r>
      <w:r w:rsidR="009F1032" w:rsidRPr="003420D2">
        <w:rPr>
          <w:rFonts w:ascii="Arial" w:hAnsi="Arial" w:cs="Arial"/>
          <w:lang w:eastAsia="pt-BR"/>
        </w:rPr>
        <w:t xml:space="preserve">contratante </w:t>
      </w:r>
      <w:r w:rsidRPr="003420D2">
        <w:rPr>
          <w:rFonts w:ascii="Arial" w:hAnsi="Arial" w:cs="Arial"/>
          <w:lang w:eastAsia="pt-BR"/>
        </w:rPr>
        <w:t>julgar necessário conhecer ou analisar.</w:t>
      </w:r>
    </w:p>
    <w:p w:rsidR="00E469ED" w:rsidRPr="003420D2" w:rsidRDefault="008D523F" w:rsidP="00961A8A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lastRenderedPageBreak/>
        <w:t>Em todas as ocasiões em que for requisitada, a CONTRATADA, através de seu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representante, deverá apresentar-se às convocações da </w:t>
      </w:r>
      <w:r w:rsidR="009F1032" w:rsidRPr="003420D2">
        <w:rPr>
          <w:rFonts w:ascii="Arial" w:hAnsi="Arial" w:cs="Arial"/>
          <w:lang w:eastAsia="pt-BR"/>
        </w:rPr>
        <w:t xml:space="preserve">contratante </w:t>
      </w:r>
      <w:r w:rsidRPr="003420D2">
        <w:rPr>
          <w:rFonts w:ascii="Arial" w:hAnsi="Arial" w:cs="Arial"/>
          <w:lang w:eastAsia="pt-BR"/>
        </w:rPr>
        <w:t>em seus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escritórios ou no local das obras, de modo que nenhuma operação possa ser retardada</w:t>
      </w:r>
      <w:r w:rsidR="00E469ED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ou suspensa devido à sua ausência.</w:t>
      </w:r>
    </w:p>
    <w:p w:rsidR="00E469ED" w:rsidRPr="003420D2" w:rsidRDefault="008D523F" w:rsidP="00961A8A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Cabe à </w:t>
      </w:r>
      <w:r w:rsidR="009F1032" w:rsidRPr="003420D2">
        <w:rPr>
          <w:rFonts w:ascii="Arial" w:hAnsi="Arial" w:cs="Arial"/>
          <w:lang w:eastAsia="pt-BR"/>
        </w:rPr>
        <w:t>contratante</w:t>
      </w:r>
      <w:r w:rsidRPr="003420D2">
        <w:rPr>
          <w:rFonts w:ascii="Arial" w:hAnsi="Arial" w:cs="Arial"/>
          <w:lang w:eastAsia="pt-BR"/>
        </w:rPr>
        <w:t>, no ato da convocação, especificar os assuntos que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serão tratados, cabendo à CONTRATA</w:t>
      </w:r>
      <w:r w:rsidR="00C85A70">
        <w:rPr>
          <w:rFonts w:ascii="Arial" w:hAnsi="Arial" w:cs="Arial"/>
          <w:lang w:eastAsia="pt-BR"/>
        </w:rPr>
        <w:t xml:space="preserve">DA os ônus ocasionados pelo não </w:t>
      </w:r>
      <w:r w:rsidRPr="003420D2">
        <w:rPr>
          <w:rFonts w:ascii="Arial" w:hAnsi="Arial" w:cs="Arial"/>
          <w:lang w:eastAsia="pt-BR"/>
        </w:rPr>
        <w:t>atendimento da</w:t>
      </w:r>
      <w:r w:rsidR="00E469ED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convocação.</w:t>
      </w:r>
    </w:p>
    <w:p w:rsidR="00E469ED" w:rsidRPr="003420D2" w:rsidRDefault="008D523F" w:rsidP="00961A8A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A </w:t>
      </w:r>
      <w:r w:rsidR="009F1032" w:rsidRPr="003420D2">
        <w:rPr>
          <w:rFonts w:ascii="Arial" w:hAnsi="Arial" w:cs="Arial"/>
          <w:lang w:eastAsia="pt-BR"/>
        </w:rPr>
        <w:t xml:space="preserve">contratante </w:t>
      </w:r>
      <w:r w:rsidRPr="003420D2">
        <w:rPr>
          <w:rFonts w:ascii="Arial" w:hAnsi="Arial" w:cs="Arial"/>
          <w:lang w:eastAsia="pt-BR"/>
        </w:rPr>
        <w:t>terá, a qualquer tempo, livre acesso à</w:t>
      </w:r>
      <w:r w:rsidR="00CD1944" w:rsidRPr="003420D2">
        <w:rPr>
          <w:rFonts w:ascii="Arial" w:hAnsi="Arial" w:cs="Arial"/>
          <w:lang w:eastAsia="pt-BR"/>
        </w:rPr>
        <w:t>s</w:t>
      </w:r>
      <w:r w:rsidRPr="003420D2">
        <w:rPr>
          <w:rFonts w:ascii="Arial" w:hAnsi="Arial" w:cs="Arial"/>
          <w:lang w:eastAsia="pt-BR"/>
        </w:rPr>
        <w:t xml:space="preserve"> obras e</w:t>
      </w:r>
      <w:r w:rsidR="00E469ED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os locais onde o trabalho estiver em andamento.</w:t>
      </w:r>
    </w:p>
    <w:p w:rsidR="00EB6D52" w:rsidRPr="003420D2" w:rsidRDefault="00EB6D52" w:rsidP="00961A8A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Procedimentos operacionais referentes à</w:t>
      </w:r>
      <w:r w:rsidR="005174C5">
        <w:rPr>
          <w:rFonts w:ascii="Arial" w:hAnsi="Arial" w:cs="Arial"/>
          <w:lang w:eastAsia="pt-BR"/>
        </w:rPr>
        <w:t>s</w:t>
      </w:r>
      <w:r w:rsidRPr="003420D2">
        <w:rPr>
          <w:rFonts w:ascii="Arial" w:hAnsi="Arial" w:cs="Arial"/>
          <w:lang w:eastAsia="pt-BR"/>
        </w:rPr>
        <w:t xml:space="preserve"> alterações técnicas no projeto e demais assuntos de interesse de ambas as partes deverão ser objeto de acordo entre as partes.</w:t>
      </w:r>
    </w:p>
    <w:p w:rsidR="00CD1944" w:rsidRPr="003420D2" w:rsidRDefault="00CD1944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CD1944" w:rsidRPr="003420D2" w:rsidRDefault="00CD1944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8D523F" w:rsidRPr="00AF5D6C" w:rsidRDefault="008D523F" w:rsidP="00961A8A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AF5D6C">
        <w:rPr>
          <w:rFonts w:ascii="Arial" w:hAnsi="Arial" w:cs="Arial"/>
          <w:b/>
          <w:bCs/>
          <w:u w:val="single"/>
          <w:lang w:eastAsia="pt-BR"/>
        </w:rPr>
        <w:t>DIVERGÊNCIAS ENTRE DOCUMENTOS DO PROJETO DE ENGENHARIA</w:t>
      </w:r>
    </w:p>
    <w:p w:rsidR="001E49DE" w:rsidRPr="003420D2" w:rsidRDefault="001E49DE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pt-BR"/>
        </w:rPr>
      </w:pPr>
    </w:p>
    <w:p w:rsidR="008D523F" w:rsidRPr="003420D2" w:rsidRDefault="008D523F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Para efeito de interpretação de divergências entre os documentos do projeto de</w:t>
      </w:r>
      <w:r w:rsidR="001E49D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engenharia, fica estabelecido que:</w:t>
      </w:r>
    </w:p>
    <w:p w:rsidR="00F603EF" w:rsidRPr="003420D2" w:rsidRDefault="00F603EF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Em caso de divergência entre as especificações de serviços e os desenhos do</w:t>
      </w:r>
      <w:r w:rsidR="001E49D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projeto, prevalecerão sempre as primeiras;</w:t>
      </w:r>
    </w:p>
    <w:p w:rsidR="008D523F" w:rsidRPr="003420D2" w:rsidRDefault="008D523F" w:rsidP="00961A8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Em caso de divergência entre as cotas dos desenhos e suas dimensões medidas</w:t>
      </w:r>
      <w:r w:rsidR="001E49D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em escala, prevalecerão sempre as primeiras;</w:t>
      </w:r>
    </w:p>
    <w:p w:rsidR="008D523F" w:rsidRPr="003420D2" w:rsidRDefault="008D523F" w:rsidP="00961A8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Em caso de divergência entre os desenhos de escala</w:t>
      </w:r>
      <w:r w:rsidR="005174C5">
        <w:rPr>
          <w:rFonts w:ascii="Arial" w:hAnsi="Arial" w:cs="Arial"/>
          <w:lang w:eastAsia="pt-BR"/>
        </w:rPr>
        <w:t>s</w:t>
      </w:r>
      <w:r w:rsidRPr="003420D2">
        <w:rPr>
          <w:rFonts w:ascii="Arial" w:hAnsi="Arial" w:cs="Arial"/>
          <w:lang w:eastAsia="pt-BR"/>
        </w:rPr>
        <w:t xml:space="preserve"> diferentes, prevalecerão</w:t>
      </w:r>
      <w:r w:rsidR="001E49D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sempre os de maior escala (por exemplo: p</w:t>
      </w:r>
      <w:r w:rsidR="00CD1944" w:rsidRPr="003420D2">
        <w:rPr>
          <w:rFonts w:ascii="Arial" w:hAnsi="Arial" w:cs="Arial"/>
          <w:lang w:eastAsia="pt-BR"/>
        </w:rPr>
        <w:t xml:space="preserve">revalecerá o desenho em escala </w:t>
      </w:r>
      <w:proofErr w:type="gramStart"/>
      <w:r w:rsidR="00CD1944" w:rsidRPr="003420D2">
        <w:rPr>
          <w:rFonts w:ascii="Arial" w:hAnsi="Arial" w:cs="Arial"/>
          <w:lang w:eastAsia="pt-BR"/>
        </w:rPr>
        <w:t>1</w:t>
      </w:r>
      <w:r w:rsidRPr="003420D2">
        <w:rPr>
          <w:rFonts w:ascii="Arial" w:hAnsi="Arial" w:cs="Arial"/>
          <w:lang w:eastAsia="pt-BR"/>
        </w:rPr>
        <w:t>:5</w:t>
      </w:r>
      <w:r w:rsidR="00E469ED" w:rsidRPr="003420D2">
        <w:rPr>
          <w:rFonts w:ascii="Arial" w:hAnsi="Arial" w:cs="Arial"/>
          <w:lang w:eastAsia="pt-BR"/>
        </w:rPr>
        <w:t>0</w:t>
      </w:r>
      <w:proofErr w:type="gramEnd"/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sobre o desenho em escala de 1:100);</w:t>
      </w:r>
    </w:p>
    <w:p w:rsidR="008D523F" w:rsidRPr="003420D2" w:rsidRDefault="008D523F" w:rsidP="00961A8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Em caso de divergência entre os desenhos de datas diferentes, prevalecerão</w:t>
      </w:r>
      <w:r w:rsidR="001E49D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sempre as mais recentes.</w:t>
      </w:r>
    </w:p>
    <w:p w:rsidR="00687655" w:rsidRPr="003420D2" w:rsidRDefault="00EB6D52" w:rsidP="00961A8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Toda e qualquer alteração no projeto, ainda que decorrente de divergência </w:t>
      </w:r>
      <w:proofErr w:type="gramStart"/>
      <w:r w:rsidRPr="003420D2">
        <w:rPr>
          <w:rFonts w:ascii="Arial" w:hAnsi="Arial" w:cs="Arial"/>
          <w:lang w:eastAsia="pt-BR"/>
        </w:rPr>
        <w:t>deverá</w:t>
      </w:r>
      <w:proofErr w:type="gramEnd"/>
      <w:r w:rsidRPr="003420D2">
        <w:rPr>
          <w:rFonts w:ascii="Arial" w:hAnsi="Arial" w:cs="Arial"/>
          <w:lang w:eastAsia="pt-BR"/>
        </w:rPr>
        <w:t xml:space="preserve"> ser levada à SETUR, para autorização expressa do gestor</w:t>
      </w:r>
      <w:r w:rsidR="00AB0A65" w:rsidRPr="003420D2">
        <w:rPr>
          <w:rFonts w:ascii="Arial" w:hAnsi="Arial" w:cs="Arial"/>
          <w:lang w:eastAsia="pt-BR"/>
        </w:rPr>
        <w:t>.</w:t>
      </w:r>
    </w:p>
    <w:p w:rsidR="0085201D" w:rsidRPr="003420D2" w:rsidRDefault="0085201D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849FD" w:rsidRPr="003420D2" w:rsidRDefault="008849FD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AF5D6C" w:rsidRDefault="008D523F" w:rsidP="00961A8A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AF5D6C">
        <w:rPr>
          <w:rFonts w:ascii="Arial" w:hAnsi="Arial" w:cs="Arial"/>
          <w:b/>
          <w:bCs/>
          <w:u w:val="single"/>
          <w:lang w:eastAsia="pt-BR"/>
        </w:rPr>
        <w:t xml:space="preserve"> LICENÇAS</w:t>
      </w:r>
    </w:p>
    <w:p w:rsidR="00E469ED" w:rsidRPr="003420D2" w:rsidRDefault="00E469ED" w:rsidP="001E49D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pt-BR"/>
        </w:rPr>
      </w:pPr>
    </w:p>
    <w:p w:rsidR="008D523F" w:rsidRPr="003420D2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A </w:t>
      </w:r>
      <w:r w:rsidR="00033340" w:rsidRPr="003420D2">
        <w:rPr>
          <w:rFonts w:ascii="Arial" w:hAnsi="Arial" w:cs="Arial"/>
          <w:lang w:eastAsia="pt-BR"/>
        </w:rPr>
        <w:t xml:space="preserve">contratante juntamente com a Prefeitura </w:t>
      </w:r>
      <w:r w:rsidR="0035771A" w:rsidRPr="003420D2">
        <w:rPr>
          <w:rFonts w:ascii="Arial" w:hAnsi="Arial" w:cs="Arial"/>
          <w:lang w:eastAsia="pt-BR"/>
        </w:rPr>
        <w:t>l</w:t>
      </w:r>
      <w:r w:rsidR="00033340" w:rsidRPr="003420D2">
        <w:rPr>
          <w:rFonts w:ascii="Arial" w:hAnsi="Arial" w:cs="Arial"/>
          <w:lang w:eastAsia="pt-BR"/>
        </w:rPr>
        <w:t xml:space="preserve">ocal </w:t>
      </w:r>
      <w:r w:rsidRPr="003420D2">
        <w:rPr>
          <w:rFonts w:ascii="Arial" w:hAnsi="Arial" w:cs="Arial"/>
          <w:lang w:eastAsia="pt-BR"/>
        </w:rPr>
        <w:t>deverá obt</w:t>
      </w:r>
      <w:r w:rsidR="0035771A" w:rsidRPr="003420D2">
        <w:rPr>
          <w:rFonts w:ascii="Arial" w:hAnsi="Arial" w:cs="Arial"/>
          <w:lang w:eastAsia="pt-BR"/>
        </w:rPr>
        <w:t>er</w:t>
      </w:r>
      <w:r w:rsidRPr="003420D2">
        <w:rPr>
          <w:rFonts w:ascii="Arial" w:hAnsi="Arial" w:cs="Arial"/>
          <w:lang w:eastAsia="pt-BR"/>
        </w:rPr>
        <w:t xml:space="preserve"> a competente Licença Ambiental e de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Instalação necessár</w:t>
      </w:r>
      <w:r w:rsidR="0035771A" w:rsidRPr="003420D2">
        <w:rPr>
          <w:rFonts w:ascii="Arial" w:hAnsi="Arial" w:cs="Arial"/>
          <w:lang w:eastAsia="pt-BR"/>
        </w:rPr>
        <w:t xml:space="preserve">ias </w:t>
      </w:r>
      <w:proofErr w:type="gramStart"/>
      <w:r w:rsidR="0035771A" w:rsidRPr="003420D2">
        <w:rPr>
          <w:rFonts w:ascii="Arial" w:hAnsi="Arial" w:cs="Arial"/>
          <w:lang w:eastAsia="pt-BR"/>
        </w:rPr>
        <w:t>a</w:t>
      </w:r>
      <w:proofErr w:type="gramEnd"/>
      <w:r w:rsidRPr="003420D2">
        <w:rPr>
          <w:rFonts w:ascii="Arial" w:hAnsi="Arial" w:cs="Arial"/>
          <w:lang w:eastAsia="pt-BR"/>
        </w:rPr>
        <w:t xml:space="preserve"> execução da Obra, as</w:t>
      </w:r>
      <w:r w:rsidR="00033340" w:rsidRPr="003420D2">
        <w:rPr>
          <w:rFonts w:ascii="Arial" w:hAnsi="Arial" w:cs="Arial"/>
          <w:lang w:eastAsia="pt-BR"/>
        </w:rPr>
        <w:t xml:space="preserve">sim como as demais autorizações </w:t>
      </w:r>
      <w:r w:rsidRPr="003420D2">
        <w:rPr>
          <w:rFonts w:ascii="Arial" w:hAnsi="Arial" w:cs="Arial"/>
          <w:lang w:eastAsia="pt-BR"/>
        </w:rPr>
        <w:t>e licenças necessárias à entrega do local da obra ao CONTRATADO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livre, desimpedido e desembaraçado. </w:t>
      </w:r>
    </w:p>
    <w:p w:rsidR="001E49DE" w:rsidRPr="003420D2" w:rsidRDefault="001E49DE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deverá obedecer às leis, regulamentos e posturas a que abrange</w:t>
      </w:r>
      <w:r w:rsidR="001E49D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também as exigências do Conselho Regional de Engenharia, Arquitetura e Agronomia e</w:t>
      </w:r>
      <w:r w:rsidR="001E49D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de outros órgãos governamentais, nas esferas federal, estadual e municipal, inclusive o</w:t>
      </w:r>
      <w:r w:rsidR="001E49D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Corpo de Bombeiros.</w:t>
      </w:r>
    </w:p>
    <w:p w:rsidR="008D523F" w:rsidRPr="003420D2" w:rsidRDefault="008D523F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Para supressão de vegetação exótica, fruteiras, bem como, de vegetação</w:t>
      </w:r>
      <w:r w:rsidR="00F75980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não protegida, solicitar previamente à </w:t>
      </w:r>
      <w:r w:rsidR="0053005C" w:rsidRPr="003420D2">
        <w:rPr>
          <w:rFonts w:ascii="Arial" w:hAnsi="Arial" w:cs="Arial"/>
          <w:lang w:eastAsia="pt-BR"/>
        </w:rPr>
        <w:t>Prefeitura</w:t>
      </w:r>
      <w:r w:rsidR="005174C5">
        <w:rPr>
          <w:rFonts w:ascii="Arial" w:hAnsi="Arial" w:cs="Arial"/>
          <w:lang w:eastAsia="pt-BR"/>
        </w:rPr>
        <w:t>:</w:t>
      </w:r>
      <w:r w:rsidRPr="003420D2">
        <w:rPr>
          <w:rFonts w:ascii="Arial" w:hAnsi="Arial" w:cs="Arial"/>
          <w:lang w:eastAsia="pt-BR"/>
        </w:rPr>
        <w:t xml:space="preserve"> “Informativo de Corte”.</w:t>
      </w:r>
    </w:p>
    <w:p w:rsidR="008D523F" w:rsidRPr="003420D2" w:rsidRDefault="008D523F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destinação do material de bota-fora deverá ser em local apropriado, de</w:t>
      </w:r>
      <w:r w:rsidR="00F75980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forma a não bloquear a drenagem natural do terreno e sem causar prejuízos ou</w:t>
      </w:r>
      <w:r w:rsidR="00F75980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danos nas áreas vizinhas;</w:t>
      </w:r>
    </w:p>
    <w:p w:rsidR="008D523F" w:rsidRPr="003420D2" w:rsidRDefault="008D523F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material efetivamente inservível deverá ser disposto em bota-fora devidamente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licenciado junto à </w:t>
      </w:r>
      <w:r w:rsidR="006022E1" w:rsidRPr="003420D2">
        <w:rPr>
          <w:rFonts w:ascii="Arial" w:hAnsi="Arial" w:cs="Arial"/>
          <w:lang w:eastAsia="pt-BR"/>
        </w:rPr>
        <w:t>Prefeitura</w:t>
      </w:r>
      <w:r w:rsidRPr="003420D2">
        <w:rPr>
          <w:rFonts w:ascii="Arial" w:hAnsi="Arial" w:cs="Arial"/>
          <w:lang w:eastAsia="pt-BR"/>
        </w:rPr>
        <w:t xml:space="preserve"> e os demais resíduos não aproveitados</w:t>
      </w:r>
      <w:r w:rsidR="006022E1" w:rsidRPr="003420D2">
        <w:rPr>
          <w:rFonts w:ascii="Arial" w:hAnsi="Arial" w:cs="Arial"/>
          <w:lang w:eastAsia="pt-BR"/>
        </w:rPr>
        <w:t>,</w:t>
      </w:r>
      <w:r w:rsidRPr="003420D2">
        <w:rPr>
          <w:rFonts w:ascii="Arial" w:hAnsi="Arial" w:cs="Arial"/>
          <w:lang w:eastAsia="pt-BR"/>
        </w:rPr>
        <w:t xml:space="preserve"> encaminhados para os</w:t>
      </w:r>
      <w:r w:rsidR="006022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aterros em operação </w:t>
      </w:r>
      <w:r w:rsidR="006022E1" w:rsidRPr="003420D2">
        <w:rPr>
          <w:rFonts w:ascii="Arial" w:hAnsi="Arial" w:cs="Arial"/>
          <w:lang w:eastAsia="pt-BR"/>
        </w:rPr>
        <w:t>pela Prefeitura</w:t>
      </w:r>
      <w:r w:rsidRPr="003420D2">
        <w:rPr>
          <w:rFonts w:ascii="Arial" w:hAnsi="Arial" w:cs="Arial"/>
          <w:lang w:eastAsia="pt-BR"/>
        </w:rPr>
        <w:t>.</w:t>
      </w:r>
    </w:p>
    <w:p w:rsidR="006022E1" w:rsidRPr="003420D2" w:rsidRDefault="006022E1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Fica a CONTRATADA responsável pela integridade física das edificações na área</w:t>
      </w:r>
      <w:r w:rsidR="006022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de entorno imediato do empreendimento, devendo ser elaborado levantamento prévio de</w:t>
      </w:r>
      <w:r w:rsidR="006022E1" w:rsidRPr="003420D2">
        <w:rPr>
          <w:rFonts w:ascii="Arial" w:hAnsi="Arial" w:cs="Arial"/>
          <w:lang w:eastAsia="pt-BR"/>
        </w:rPr>
        <w:t xml:space="preserve"> t</w:t>
      </w:r>
      <w:r w:rsidRPr="003420D2">
        <w:rPr>
          <w:rFonts w:ascii="Arial" w:hAnsi="Arial" w:cs="Arial"/>
          <w:lang w:eastAsia="pt-BR"/>
        </w:rPr>
        <w:t>od</w:t>
      </w:r>
      <w:r w:rsidR="006022E1" w:rsidRPr="003420D2">
        <w:rPr>
          <w:rFonts w:ascii="Arial" w:hAnsi="Arial" w:cs="Arial"/>
          <w:lang w:eastAsia="pt-BR"/>
        </w:rPr>
        <w:t>as as edificações lindeiras à obra</w:t>
      </w:r>
      <w:r w:rsidRPr="003420D2">
        <w:rPr>
          <w:rFonts w:ascii="Arial" w:hAnsi="Arial" w:cs="Arial"/>
          <w:lang w:eastAsia="pt-BR"/>
        </w:rPr>
        <w:t>.</w:t>
      </w:r>
    </w:p>
    <w:p w:rsidR="006022E1" w:rsidRPr="003420D2" w:rsidRDefault="006022E1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62696A" w:rsidRPr="003420D2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projeto de sinalização das obras deverá ser elaborado de forma que esteja em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consonância com as diversas atividades presentes, além de atender a dois princípios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gerais: </w:t>
      </w:r>
    </w:p>
    <w:p w:rsidR="008D523F" w:rsidRPr="003420D2" w:rsidRDefault="008D523F" w:rsidP="00961A8A">
      <w:pPr>
        <w:numPr>
          <w:ilvl w:val="1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máximo de segurança para os veículos, os</w:t>
      </w:r>
      <w:r w:rsidR="0053005C" w:rsidRPr="003420D2">
        <w:rPr>
          <w:rFonts w:ascii="Arial" w:hAnsi="Arial" w:cs="Arial"/>
          <w:lang w:eastAsia="pt-BR"/>
        </w:rPr>
        <w:t xml:space="preserve"> pedestres e os trabalhadores; </w:t>
      </w:r>
    </w:p>
    <w:p w:rsidR="0062696A" w:rsidRPr="003420D2" w:rsidRDefault="008D523F" w:rsidP="00961A8A">
      <w:pPr>
        <w:numPr>
          <w:ilvl w:val="1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mínimo de inconveniência para o público.</w:t>
      </w:r>
    </w:p>
    <w:p w:rsidR="008D523F" w:rsidRPr="003420D2" w:rsidRDefault="008D523F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Caso necessário, a CONTRATADA deverá apresentar Memorial Descritivo e Plano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de Fogo par</w:t>
      </w:r>
      <w:r w:rsidR="0062696A" w:rsidRPr="003420D2">
        <w:rPr>
          <w:rFonts w:ascii="Arial" w:hAnsi="Arial" w:cs="Arial"/>
          <w:lang w:eastAsia="pt-BR"/>
        </w:rPr>
        <w:t>a as explosões, devidamente anue</w:t>
      </w:r>
      <w:r w:rsidRPr="003420D2">
        <w:rPr>
          <w:rFonts w:ascii="Arial" w:hAnsi="Arial" w:cs="Arial"/>
          <w:lang w:eastAsia="pt-BR"/>
        </w:rPr>
        <w:t>nciados pelos órgãos competentes.</w:t>
      </w:r>
    </w:p>
    <w:p w:rsidR="0022772D" w:rsidRPr="003420D2" w:rsidRDefault="0022772D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u w:val="single"/>
          <w:lang w:eastAsia="pt-BR"/>
        </w:rPr>
      </w:pPr>
    </w:p>
    <w:p w:rsidR="00F603EF" w:rsidRPr="003420D2" w:rsidRDefault="00F603EF" w:rsidP="0062696A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u w:val="single"/>
          <w:lang w:eastAsia="pt-BR"/>
        </w:rPr>
      </w:pPr>
    </w:p>
    <w:p w:rsidR="008D523F" w:rsidRPr="00AD7B74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eastAsia="pt-BR"/>
        </w:rPr>
      </w:pPr>
      <w:r w:rsidRPr="00AD7B74">
        <w:rPr>
          <w:rFonts w:ascii="Arial" w:hAnsi="Arial" w:cs="Arial"/>
          <w:b/>
          <w:bCs/>
          <w:u w:val="single"/>
          <w:lang w:eastAsia="pt-BR"/>
        </w:rPr>
        <w:t>PRESERVAÇÃO DE PROPRIEDADES ALHEIAS</w:t>
      </w:r>
    </w:p>
    <w:p w:rsidR="0062696A" w:rsidRPr="003420D2" w:rsidRDefault="0062696A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lang w:eastAsia="pt-BR"/>
        </w:rPr>
      </w:pPr>
    </w:p>
    <w:p w:rsidR="008D523F" w:rsidRPr="003420D2" w:rsidRDefault="008D523F" w:rsidP="00961A8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deverá tomar cuidado na execução das obras, para evitar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prejuízos, danos ou perdas em benfeitorias existentes, serviços, propriedades adjacentes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ou outras pro</w:t>
      </w:r>
      <w:r w:rsidR="00EC4570" w:rsidRPr="003420D2">
        <w:rPr>
          <w:rFonts w:ascii="Arial" w:hAnsi="Arial" w:cs="Arial"/>
          <w:lang w:eastAsia="pt-BR"/>
        </w:rPr>
        <w:t>priedades de qualquer natureza.</w:t>
      </w:r>
    </w:p>
    <w:p w:rsidR="008D523F" w:rsidRPr="003420D2" w:rsidRDefault="008D523F" w:rsidP="00961A8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A CONTRATADA deverá </w:t>
      </w:r>
      <w:r w:rsidR="008859AE" w:rsidRPr="003420D2">
        <w:rPr>
          <w:rFonts w:ascii="Arial" w:hAnsi="Arial" w:cs="Arial"/>
          <w:lang w:eastAsia="pt-BR"/>
        </w:rPr>
        <w:t>reparar</w:t>
      </w:r>
      <w:r w:rsidRPr="003420D2">
        <w:rPr>
          <w:rFonts w:ascii="Arial" w:hAnsi="Arial" w:cs="Arial"/>
          <w:lang w:eastAsia="pt-BR"/>
        </w:rPr>
        <w:t xml:space="preserve"> subst</w:t>
      </w:r>
      <w:r w:rsidR="00F75980" w:rsidRPr="003420D2">
        <w:rPr>
          <w:rFonts w:ascii="Arial" w:hAnsi="Arial" w:cs="Arial"/>
          <w:lang w:eastAsia="pt-BR"/>
        </w:rPr>
        <w:t xml:space="preserve">ituir ou restaurar qualquer </w:t>
      </w:r>
      <w:r w:rsidRPr="003420D2">
        <w:rPr>
          <w:rFonts w:ascii="Arial" w:hAnsi="Arial" w:cs="Arial"/>
          <w:lang w:eastAsia="pt-BR"/>
        </w:rPr>
        <w:t>propriedade que for prejudicada ou julgada danificada ou perdida, de maneira a readquirir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condição tão boa quanto a anterior. A CONTRATADA executará reparos de quaisquer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elementos danificados conforme determinações da </w:t>
      </w:r>
      <w:r w:rsidR="0035771A" w:rsidRPr="003420D2">
        <w:rPr>
          <w:rFonts w:ascii="Arial" w:hAnsi="Arial" w:cs="Arial"/>
          <w:lang w:eastAsia="pt-BR"/>
        </w:rPr>
        <w:t>contratante</w:t>
      </w:r>
      <w:r w:rsidRPr="003420D2">
        <w:rPr>
          <w:rFonts w:ascii="Arial" w:hAnsi="Arial" w:cs="Arial"/>
          <w:lang w:eastAsia="pt-BR"/>
        </w:rPr>
        <w:t>.</w:t>
      </w:r>
    </w:p>
    <w:p w:rsidR="002A3FB7" w:rsidRDefault="008D523F" w:rsidP="00961A8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deve tomar o devido cuidado em localizar quaisquer construções,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obras ou benfeitorias que possam afetar por suas operações.</w:t>
      </w:r>
    </w:p>
    <w:p w:rsidR="008D523F" w:rsidRPr="003420D2" w:rsidRDefault="008D523F" w:rsidP="00961A8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Deverá ser especificado na composição de BDI apresentado, o item referente à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previsão do seguro da CONTRATADA para garantia de bens que possam ser afetados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pela construção ou atos dela advindos, devendo este seguro </w:t>
      </w:r>
      <w:proofErr w:type="gramStart"/>
      <w:r w:rsidRPr="003420D2">
        <w:rPr>
          <w:rFonts w:ascii="Arial" w:hAnsi="Arial" w:cs="Arial"/>
          <w:lang w:eastAsia="pt-BR"/>
        </w:rPr>
        <w:t>ser</w:t>
      </w:r>
      <w:proofErr w:type="gramEnd"/>
      <w:r w:rsidRPr="003420D2">
        <w:rPr>
          <w:rFonts w:ascii="Arial" w:hAnsi="Arial" w:cs="Arial"/>
          <w:lang w:eastAsia="pt-BR"/>
        </w:rPr>
        <w:t xml:space="preserve"> de “Cobertura de Riscos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de Obras de Engenharia” e ter vigência plena até o ato de emissão do Termo de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Recebimento Final das Obras;</w:t>
      </w:r>
    </w:p>
    <w:p w:rsidR="008D523F" w:rsidRPr="003420D2" w:rsidRDefault="008D523F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62696A" w:rsidRPr="00AD7B74" w:rsidRDefault="00F75980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3420D2">
        <w:rPr>
          <w:rFonts w:ascii="Arial" w:hAnsi="Arial" w:cs="Arial"/>
          <w:b/>
          <w:bCs/>
          <w:color w:val="0070C0"/>
          <w:lang w:eastAsia="pt-BR"/>
        </w:rPr>
        <w:t xml:space="preserve"> </w:t>
      </w:r>
      <w:r w:rsidR="008D523F" w:rsidRPr="00AD7B74">
        <w:rPr>
          <w:rFonts w:ascii="Arial" w:hAnsi="Arial" w:cs="Arial"/>
          <w:b/>
          <w:bCs/>
          <w:u w:val="single"/>
          <w:lang w:eastAsia="pt-BR"/>
        </w:rPr>
        <w:t>INSTALAÇÕES E ORGANIZAÇÃO DO CANTEIRO DE APOIO</w:t>
      </w:r>
    </w:p>
    <w:p w:rsidR="0062696A" w:rsidRPr="003420D2" w:rsidRDefault="0062696A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70C0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Caberá à CONTRATADA a responsabilidade pela construção, operação,</w:t>
      </w:r>
      <w:r w:rsidR="0035771A" w:rsidRPr="003420D2">
        <w:rPr>
          <w:rFonts w:ascii="Arial" w:hAnsi="Arial" w:cs="Arial"/>
          <w:lang w:eastAsia="pt-BR"/>
        </w:rPr>
        <w:t xml:space="preserve"> </w:t>
      </w:r>
      <w:r w:rsidR="007D4E75" w:rsidRPr="003420D2">
        <w:rPr>
          <w:rFonts w:ascii="Arial" w:hAnsi="Arial" w:cs="Arial"/>
          <w:lang w:eastAsia="pt-BR"/>
        </w:rPr>
        <w:t>manutenção e limpeza do canteiro de a</w:t>
      </w:r>
      <w:r w:rsidRPr="003420D2">
        <w:rPr>
          <w:rFonts w:ascii="Arial" w:hAnsi="Arial" w:cs="Arial"/>
          <w:lang w:eastAsia="pt-BR"/>
        </w:rPr>
        <w:t>poio às obras, bem como a segurança</w:t>
      </w:r>
      <w:r w:rsidR="0035771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patrimonial dessas instalações e organização</w:t>
      </w:r>
      <w:r w:rsidR="0062696A" w:rsidRPr="003420D2">
        <w:rPr>
          <w:rFonts w:ascii="Arial" w:hAnsi="Arial" w:cs="Arial"/>
          <w:lang w:eastAsia="pt-BR"/>
        </w:rPr>
        <w:t>.</w:t>
      </w:r>
      <w:r w:rsidRPr="003420D2">
        <w:rPr>
          <w:rFonts w:ascii="Arial" w:hAnsi="Arial" w:cs="Arial"/>
          <w:lang w:eastAsia="pt-BR"/>
        </w:rPr>
        <w:t xml:space="preserve"> </w:t>
      </w:r>
    </w:p>
    <w:p w:rsidR="0062696A" w:rsidRPr="003420D2" w:rsidRDefault="0062696A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deverá iniciar a instalação do canteiro de obras imediatamente</w:t>
      </w:r>
      <w:r w:rsidR="005C0F4F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após a emissão da Ordem de Serviço correspondente, estando esse prazo incluído no</w:t>
      </w:r>
      <w:r w:rsidR="005C0F4F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prazo total do Contrato.</w:t>
      </w:r>
    </w:p>
    <w:p w:rsidR="0062696A" w:rsidRPr="003420D2" w:rsidRDefault="0062696A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canteiro de obras da CONTRATADA e as áreas de trabalho deverão ser</w:t>
      </w:r>
      <w:r w:rsidR="005C0F4F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instalados a partir dos projetos preparados pela CONTRATADA, com prévia </w:t>
      </w:r>
      <w:r w:rsidRPr="003420D2">
        <w:rPr>
          <w:rFonts w:ascii="Arial" w:hAnsi="Arial" w:cs="Arial"/>
          <w:lang w:eastAsia="pt-BR"/>
        </w:rPr>
        <w:lastRenderedPageBreak/>
        <w:t>autorização</w:t>
      </w:r>
      <w:r w:rsidR="0062696A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e aprovação da </w:t>
      </w:r>
      <w:r w:rsidR="0035771A" w:rsidRPr="003420D2">
        <w:rPr>
          <w:rFonts w:ascii="Arial" w:hAnsi="Arial" w:cs="Arial"/>
          <w:lang w:eastAsia="pt-BR"/>
        </w:rPr>
        <w:t>contratante</w:t>
      </w:r>
      <w:r w:rsidRPr="003420D2">
        <w:rPr>
          <w:rFonts w:ascii="Arial" w:hAnsi="Arial" w:cs="Arial"/>
          <w:lang w:eastAsia="pt-BR"/>
        </w:rPr>
        <w:t>.</w:t>
      </w:r>
      <w:r w:rsidR="0035771A" w:rsidRPr="003420D2">
        <w:rPr>
          <w:rFonts w:ascii="Arial" w:hAnsi="Arial" w:cs="Arial"/>
          <w:lang w:eastAsia="pt-BR"/>
        </w:rPr>
        <w:t xml:space="preserve"> D</w:t>
      </w:r>
      <w:r w:rsidRPr="003420D2">
        <w:rPr>
          <w:rFonts w:ascii="Arial" w:hAnsi="Arial" w:cs="Arial"/>
          <w:lang w:eastAsia="pt-BR"/>
        </w:rPr>
        <w:t>everá</w:t>
      </w:r>
      <w:r w:rsidR="0035771A" w:rsidRPr="003420D2">
        <w:rPr>
          <w:rFonts w:ascii="Arial" w:hAnsi="Arial" w:cs="Arial"/>
          <w:lang w:eastAsia="pt-BR"/>
        </w:rPr>
        <w:t xml:space="preserve"> também,</w:t>
      </w:r>
      <w:r w:rsidRPr="003420D2">
        <w:rPr>
          <w:rFonts w:ascii="Arial" w:hAnsi="Arial" w:cs="Arial"/>
          <w:lang w:eastAsia="pt-BR"/>
        </w:rPr>
        <w:t xml:space="preserve"> ser alvo de autorização específica por parte da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="007E184C" w:rsidRPr="003420D2">
        <w:rPr>
          <w:rFonts w:ascii="Arial" w:hAnsi="Arial" w:cs="Arial"/>
          <w:lang w:eastAsia="pt-BR"/>
        </w:rPr>
        <w:t>Prefeitura</w:t>
      </w:r>
      <w:r w:rsidRPr="003420D2">
        <w:rPr>
          <w:rFonts w:ascii="Arial" w:hAnsi="Arial" w:cs="Arial"/>
          <w:lang w:eastAsia="pt-BR"/>
        </w:rPr>
        <w:t>, previamente a sua implantação.</w:t>
      </w:r>
    </w:p>
    <w:p w:rsidR="007E184C" w:rsidRPr="003420D2" w:rsidRDefault="007E184C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As instalações do canteiro deverão ser construídas de forma a se obter edificações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de bom aspecto e deverão conter somente as edificações absolutamente necessárias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para atender as obras e serviços previstos.</w:t>
      </w:r>
    </w:p>
    <w:p w:rsidR="007E184C" w:rsidRPr="003420D2" w:rsidRDefault="007E184C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água para as edificações do canteiro será suprida a partir da rede local existente.</w:t>
      </w:r>
      <w:r w:rsidR="00CC79FC" w:rsidRPr="003420D2">
        <w:rPr>
          <w:rFonts w:ascii="Arial" w:hAnsi="Arial" w:cs="Arial"/>
          <w:lang w:eastAsia="pt-BR"/>
        </w:rPr>
        <w:t xml:space="preserve"> Constituem-se encargos da CONTRATADA as despesas de suprimento de água necessárias ao suprimento do canteiro.</w:t>
      </w:r>
    </w:p>
    <w:p w:rsidR="007E184C" w:rsidRPr="003420D2" w:rsidRDefault="007E184C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energia elétrica será obtida a partir da rede da concessionária local, cabendo à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CONTRATADA todo o ônus decorrente das instalações e ligações necessárias.</w:t>
      </w:r>
    </w:p>
    <w:p w:rsidR="008D523F" w:rsidRPr="003420D2" w:rsidRDefault="008D523F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será responsável pela organi</w:t>
      </w:r>
      <w:r w:rsidR="005C0F4F" w:rsidRPr="003420D2">
        <w:rPr>
          <w:rFonts w:ascii="Arial" w:hAnsi="Arial" w:cs="Arial"/>
          <w:lang w:eastAsia="pt-BR"/>
        </w:rPr>
        <w:t>zação e boa ordem dos trabalhos, e</w:t>
      </w:r>
      <w:r w:rsidRPr="003420D2">
        <w:rPr>
          <w:rFonts w:ascii="Arial" w:hAnsi="Arial" w:cs="Arial"/>
          <w:lang w:eastAsia="pt-BR"/>
        </w:rPr>
        <w:t xml:space="preserve">stará obrigada a observar todas as prescrições da </w:t>
      </w:r>
      <w:r w:rsidR="00CC79FC" w:rsidRPr="003420D2">
        <w:rPr>
          <w:rFonts w:ascii="Arial" w:hAnsi="Arial" w:cs="Arial"/>
          <w:lang w:eastAsia="pt-BR"/>
        </w:rPr>
        <w:t xml:space="preserve">contratante </w:t>
      </w:r>
      <w:r w:rsidRPr="003420D2">
        <w:rPr>
          <w:rFonts w:ascii="Arial" w:hAnsi="Arial" w:cs="Arial"/>
          <w:lang w:eastAsia="pt-BR"/>
        </w:rPr>
        <w:t>neste sentido. Em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caso de greve caberá à CONTRATADA solicitar intervenção das autoridades, se for o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caso, para manutenção da ordem no canteiro e proteção dos trabalhadores dispostos a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continuar o trabalho.</w:t>
      </w:r>
    </w:p>
    <w:p w:rsidR="007E184C" w:rsidRPr="003420D2" w:rsidRDefault="007E184C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é inteiramente responsável pelos serviços médicos, assistenciais,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seguros, indenizações e demais obrigações decorrentes da legislação vigente, devidos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aos empregados acidentados no canteiro.</w:t>
      </w:r>
    </w:p>
    <w:p w:rsidR="007E184C" w:rsidRPr="003420D2" w:rsidRDefault="007E184C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está obrigada à plena e incondicional observância de todas as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normas legais vigentes no país.</w:t>
      </w:r>
    </w:p>
    <w:p w:rsidR="008D523F" w:rsidRPr="003420D2" w:rsidRDefault="008D523F" w:rsidP="007E184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F75980" w:rsidRDefault="00F75980" w:rsidP="005C0F4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70C0"/>
          <w:lang w:eastAsia="pt-BR"/>
        </w:rPr>
      </w:pPr>
    </w:p>
    <w:p w:rsidR="00C85A70" w:rsidRDefault="00C85A70" w:rsidP="005C0F4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70C0"/>
          <w:lang w:eastAsia="pt-BR"/>
        </w:rPr>
      </w:pPr>
    </w:p>
    <w:p w:rsidR="008D523F" w:rsidRPr="00AD7B74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3420D2">
        <w:rPr>
          <w:rFonts w:ascii="Arial" w:hAnsi="Arial" w:cs="Arial"/>
          <w:b/>
          <w:bCs/>
          <w:color w:val="0070C0"/>
          <w:lang w:eastAsia="pt-BR"/>
        </w:rPr>
        <w:t xml:space="preserve"> </w:t>
      </w:r>
      <w:r w:rsidRPr="00AD7B74">
        <w:rPr>
          <w:rFonts w:ascii="Arial" w:hAnsi="Arial" w:cs="Arial"/>
          <w:b/>
          <w:bCs/>
          <w:u w:val="single"/>
          <w:lang w:eastAsia="pt-BR"/>
        </w:rPr>
        <w:t xml:space="preserve">ARMAZENAMENTO </w:t>
      </w:r>
      <w:r w:rsidR="00AD7B74" w:rsidRPr="00AD7B74">
        <w:rPr>
          <w:rFonts w:ascii="Arial" w:hAnsi="Arial" w:cs="Arial"/>
          <w:b/>
          <w:bCs/>
          <w:u w:val="single"/>
          <w:lang w:eastAsia="pt-BR"/>
        </w:rPr>
        <w:t xml:space="preserve">EQUIPAMENTOS E MATERIAIS </w:t>
      </w:r>
      <w:r w:rsidRPr="00AD7B74">
        <w:rPr>
          <w:rFonts w:ascii="Arial" w:hAnsi="Arial" w:cs="Arial"/>
          <w:b/>
          <w:bCs/>
          <w:u w:val="single"/>
          <w:lang w:eastAsia="pt-BR"/>
        </w:rPr>
        <w:t xml:space="preserve">DE </w:t>
      </w:r>
      <w:r w:rsidR="00C010A1">
        <w:rPr>
          <w:rFonts w:ascii="Arial" w:hAnsi="Arial" w:cs="Arial"/>
          <w:b/>
          <w:bCs/>
          <w:u w:val="single"/>
          <w:lang w:eastAsia="pt-BR"/>
        </w:rPr>
        <w:t>CONSTRUÇÃO</w:t>
      </w:r>
    </w:p>
    <w:p w:rsidR="007E184C" w:rsidRPr="00AD7B74" w:rsidRDefault="007E184C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pt-BR"/>
        </w:rPr>
      </w:pPr>
    </w:p>
    <w:p w:rsidR="008D523F" w:rsidRPr="003420D2" w:rsidRDefault="008D523F" w:rsidP="00961A8A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armazenamento dos materiais fornecidos pela CONTRATADA, assim como seu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controle e guarda, será de sua responsabilidade exclusiva.</w:t>
      </w:r>
    </w:p>
    <w:p w:rsidR="008D523F" w:rsidRPr="003420D2" w:rsidRDefault="008D523F" w:rsidP="002A3FB7">
      <w:pPr>
        <w:suppressAutoHyphens w:val="0"/>
        <w:autoSpaceDE w:val="0"/>
        <w:autoSpaceDN w:val="0"/>
        <w:adjustRightInd w:val="0"/>
        <w:ind w:firstLine="6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Todos os equipamentos a serem instalados, assim como os materiais adquiridos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serão armazenados pela CONTRATAD</w:t>
      </w:r>
      <w:r w:rsidR="007E184C" w:rsidRPr="003420D2">
        <w:rPr>
          <w:rFonts w:ascii="Arial" w:hAnsi="Arial" w:cs="Arial"/>
          <w:lang w:eastAsia="pt-BR"/>
        </w:rPr>
        <w:t xml:space="preserve">A em local a ser definido com </w:t>
      </w:r>
      <w:r w:rsidR="00CC79FC" w:rsidRPr="003420D2">
        <w:rPr>
          <w:rFonts w:ascii="Arial" w:hAnsi="Arial" w:cs="Arial"/>
          <w:lang w:eastAsia="pt-BR"/>
        </w:rPr>
        <w:t>contratante</w:t>
      </w:r>
      <w:r w:rsidRPr="003420D2">
        <w:rPr>
          <w:rFonts w:ascii="Arial" w:hAnsi="Arial" w:cs="Arial"/>
          <w:lang w:eastAsia="pt-BR"/>
        </w:rPr>
        <w:t>,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cabendo </w:t>
      </w:r>
      <w:proofErr w:type="gramStart"/>
      <w:r w:rsidRPr="003420D2">
        <w:rPr>
          <w:rFonts w:ascii="Arial" w:hAnsi="Arial" w:cs="Arial"/>
          <w:lang w:eastAsia="pt-BR"/>
        </w:rPr>
        <w:t>a</w:t>
      </w:r>
      <w:proofErr w:type="gramEnd"/>
      <w:r w:rsidRPr="003420D2">
        <w:rPr>
          <w:rFonts w:ascii="Arial" w:hAnsi="Arial" w:cs="Arial"/>
          <w:lang w:eastAsia="pt-BR"/>
        </w:rPr>
        <w:t xml:space="preserve"> mesma prestar os seguintes serviços: descarga, recebimento, vistoria,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registro, armazenamento e transporte horizontal e vertical até o local de montagem,</w:t>
      </w:r>
      <w:r w:rsidR="007E184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estando estes custos incluídos no respectivo preço unitário.</w:t>
      </w:r>
    </w:p>
    <w:p w:rsidR="007E184C" w:rsidRPr="003420D2" w:rsidRDefault="007E184C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70C0"/>
          <w:lang w:eastAsia="pt-BR"/>
        </w:rPr>
      </w:pPr>
    </w:p>
    <w:p w:rsidR="00CC79FC" w:rsidRPr="003420D2" w:rsidRDefault="00CC79FC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70C0"/>
          <w:lang w:eastAsia="pt-BR"/>
        </w:rPr>
      </w:pPr>
    </w:p>
    <w:p w:rsidR="008D523F" w:rsidRPr="00AD7B74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3420D2">
        <w:rPr>
          <w:rFonts w:ascii="Arial" w:hAnsi="Arial" w:cs="Arial"/>
          <w:b/>
          <w:bCs/>
          <w:color w:val="0070C0"/>
          <w:u w:val="single"/>
          <w:lang w:eastAsia="pt-BR"/>
        </w:rPr>
        <w:t xml:space="preserve"> </w:t>
      </w:r>
      <w:r w:rsidRPr="00AD7B74">
        <w:rPr>
          <w:rFonts w:ascii="Arial" w:hAnsi="Arial" w:cs="Arial"/>
          <w:b/>
          <w:bCs/>
          <w:u w:val="single"/>
          <w:lang w:eastAsia="pt-BR"/>
        </w:rPr>
        <w:t>CONTROLE TECNOLÓGICO E GEOMÉTRICO</w:t>
      </w:r>
    </w:p>
    <w:p w:rsidR="007E184C" w:rsidRPr="003420D2" w:rsidRDefault="007E184C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pt-BR"/>
        </w:rPr>
      </w:pPr>
    </w:p>
    <w:p w:rsidR="008D523F" w:rsidRPr="003420D2" w:rsidRDefault="008D523F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lang w:eastAsia="pt-BR"/>
        </w:rPr>
      </w:pPr>
      <w:proofErr w:type="gramStart"/>
      <w:r w:rsidRPr="003420D2">
        <w:rPr>
          <w:rFonts w:ascii="Arial" w:hAnsi="Arial" w:cs="Arial"/>
          <w:b/>
          <w:lang w:eastAsia="pt-BR"/>
        </w:rPr>
        <w:t>1</w:t>
      </w:r>
      <w:r w:rsidR="00FE0D67">
        <w:rPr>
          <w:rFonts w:ascii="Arial" w:hAnsi="Arial" w:cs="Arial"/>
          <w:b/>
          <w:lang w:eastAsia="pt-BR"/>
        </w:rPr>
        <w:t>2</w:t>
      </w:r>
      <w:r w:rsidRPr="003420D2">
        <w:rPr>
          <w:rFonts w:ascii="Arial" w:hAnsi="Arial" w:cs="Arial"/>
          <w:b/>
          <w:lang w:eastAsia="pt-BR"/>
        </w:rPr>
        <w:t>.1 - CONTROLE</w:t>
      </w:r>
      <w:proofErr w:type="gramEnd"/>
      <w:r w:rsidRPr="003420D2">
        <w:rPr>
          <w:rFonts w:ascii="Arial" w:hAnsi="Arial" w:cs="Arial"/>
          <w:b/>
          <w:lang w:eastAsia="pt-BR"/>
        </w:rPr>
        <w:t xml:space="preserve"> TECNOLÓGICO</w:t>
      </w:r>
    </w:p>
    <w:p w:rsidR="008D523F" w:rsidRPr="003420D2" w:rsidRDefault="008D523F" w:rsidP="00961A8A">
      <w:pPr>
        <w:numPr>
          <w:ilvl w:val="0"/>
          <w:numId w:val="2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Todos os ensaios, testes e </w:t>
      </w:r>
      <w:proofErr w:type="gramStart"/>
      <w:r w:rsidRPr="003420D2">
        <w:rPr>
          <w:rFonts w:ascii="Arial" w:hAnsi="Arial" w:cs="Arial"/>
          <w:lang w:eastAsia="pt-BR"/>
        </w:rPr>
        <w:t>provas</w:t>
      </w:r>
      <w:proofErr w:type="gramEnd"/>
      <w:r w:rsidRPr="003420D2">
        <w:rPr>
          <w:rFonts w:ascii="Arial" w:hAnsi="Arial" w:cs="Arial"/>
          <w:lang w:eastAsia="pt-BR"/>
        </w:rPr>
        <w:t xml:space="preserve"> a que devam ser submetidos os materiais a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serem empregados nos serviços, serão realizados pela CONTRATADA, às </w:t>
      </w:r>
      <w:r w:rsidRPr="003420D2">
        <w:rPr>
          <w:rFonts w:ascii="Arial" w:hAnsi="Arial" w:cs="Arial"/>
          <w:lang w:eastAsia="pt-BR"/>
        </w:rPr>
        <w:lastRenderedPageBreak/>
        <w:t>suas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expensas, acompanhados pela </w:t>
      </w:r>
      <w:r w:rsidR="00CC79FC" w:rsidRPr="003420D2">
        <w:rPr>
          <w:rFonts w:ascii="Arial" w:hAnsi="Arial" w:cs="Arial"/>
          <w:lang w:eastAsia="pt-BR"/>
        </w:rPr>
        <w:t>contratante</w:t>
      </w:r>
      <w:r w:rsidRPr="003420D2">
        <w:rPr>
          <w:rFonts w:ascii="Arial" w:hAnsi="Arial" w:cs="Arial"/>
          <w:lang w:eastAsia="pt-BR"/>
        </w:rPr>
        <w:t>, que aprovará ou não os resultados.</w:t>
      </w:r>
    </w:p>
    <w:p w:rsidR="008D523F" w:rsidRPr="003420D2" w:rsidRDefault="008D523F" w:rsidP="00961A8A">
      <w:pPr>
        <w:numPr>
          <w:ilvl w:val="0"/>
          <w:numId w:val="2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Serão obedecidas as normas brasileiras e, na falta dessas, e a critério da</w:t>
      </w:r>
      <w:r w:rsidR="0053005C" w:rsidRPr="003420D2">
        <w:rPr>
          <w:rFonts w:ascii="Arial" w:hAnsi="Arial" w:cs="Arial"/>
          <w:lang w:eastAsia="pt-BR"/>
        </w:rPr>
        <w:t xml:space="preserve"> </w:t>
      </w:r>
      <w:r w:rsidR="00CC79FC" w:rsidRPr="003420D2">
        <w:rPr>
          <w:rFonts w:ascii="Arial" w:hAnsi="Arial" w:cs="Arial"/>
          <w:lang w:eastAsia="pt-BR"/>
        </w:rPr>
        <w:t>contratante</w:t>
      </w:r>
      <w:r w:rsidRPr="003420D2">
        <w:rPr>
          <w:rFonts w:ascii="Arial" w:hAnsi="Arial" w:cs="Arial"/>
          <w:lang w:eastAsia="pt-BR"/>
        </w:rPr>
        <w:t>, serão adotadas outras normas.</w:t>
      </w:r>
    </w:p>
    <w:p w:rsidR="008D523F" w:rsidRPr="003420D2" w:rsidRDefault="008D523F" w:rsidP="00961A8A">
      <w:pPr>
        <w:numPr>
          <w:ilvl w:val="0"/>
          <w:numId w:val="2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utilizará o laboratório</w:t>
      </w:r>
      <w:r w:rsidR="007E184C" w:rsidRPr="003420D2">
        <w:rPr>
          <w:rFonts w:ascii="Arial" w:hAnsi="Arial" w:cs="Arial"/>
          <w:lang w:eastAsia="pt-BR"/>
        </w:rPr>
        <w:t xml:space="preserve"> idôneo</w:t>
      </w:r>
      <w:r w:rsidRPr="003420D2">
        <w:rPr>
          <w:rFonts w:ascii="Arial" w:hAnsi="Arial" w:cs="Arial"/>
          <w:lang w:eastAsia="pt-BR"/>
        </w:rPr>
        <w:t xml:space="preserve"> para realizar todos os ensaios e testes necessários ao controle tecnológico. </w:t>
      </w:r>
    </w:p>
    <w:p w:rsidR="008D523F" w:rsidRPr="003420D2" w:rsidRDefault="007E184C" w:rsidP="00961A8A">
      <w:pPr>
        <w:numPr>
          <w:ilvl w:val="0"/>
          <w:numId w:val="2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Os encargos</w:t>
      </w:r>
      <w:r w:rsidR="008D523F" w:rsidRPr="003420D2">
        <w:rPr>
          <w:rFonts w:ascii="Arial" w:hAnsi="Arial" w:cs="Arial"/>
          <w:lang w:eastAsia="pt-BR"/>
        </w:rPr>
        <w:t xml:space="preserve"> e a operação do laboratório serão por conta da CONTRATADA.</w:t>
      </w:r>
    </w:p>
    <w:p w:rsidR="00EE52CE" w:rsidRPr="003420D2" w:rsidRDefault="00EE52CE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lang w:eastAsia="pt-BR"/>
        </w:rPr>
      </w:pPr>
    </w:p>
    <w:p w:rsidR="008D523F" w:rsidRPr="00AD7B74" w:rsidRDefault="008D523F" w:rsidP="00AD7B74">
      <w:pPr>
        <w:pStyle w:val="PargrafodaLista"/>
        <w:numPr>
          <w:ilvl w:val="1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D7B74">
        <w:rPr>
          <w:rFonts w:ascii="Arial" w:hAnsi="Arial" w:cs="Arial"/>
          <w:b/>
        </w:rPr>
        <w:t>- CONTROLE GEOMÉTRICO</w:t>
      </w:r>
    </w:p>
    <w:p w:rsidR="00AD7B74" w:rsidRPr="00AD7B74" w:rsidRDefault="00AD7B74" w:rsidP="00AD7B74">
      <w:pPr>
        <w:pStyle w:val="PargrafodaLista"/>
        <w:autoSpaceDE w:val="0"/>
        <w:autoSpaceDN w:val="0"/>
        <w:adjustRightInd w:val="0"/>
        <w:ind w:left="885"/>
        <w:jc w:val="both"/>
        <w:rPr>
          <w:rFonts w:ascii="Arial" w:hAnsi="Arial" w:cs="Arial"/>
          <w:b/>
        </w:rPr>
      </w:pPr>
    </w:p>
    <w:p w:rsidR="007D4E75" w:rsidRPr="00AD7B74" w:rsidRDefault="008D523F" w:rsidP="00EE52CE">
      <w:pPr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Caberá à CONTRATADA, sem ônus para a </w:t>
      </w:r>
      <w:r w:rsidR="00CC79FC" w:rsidRPr="003420D2">
        <w:rPr>
          <w:rFonts w:ascii="Arial" w:hAnsi="Arial" w:cs="Arial"/>
          <w:lang w:eastAsia="pt-BR"/>
        </w:rPr>
        <w:t>contratante</w:t>
      </w:r>
      <w:r w:rsidRPr="003420D2">
        <w:rPr>
          <w:rFonts w:ascii="Arial" w:hAnsi="Arial" w:cs="Arial"/>
          <w:lang w:eastAsia="pt-BR"/>
        </w:rPr>
        <w:t>, a execução de</w:t>
      </w:r>
      <w:r w:rsidR="007D4E75" w:rsidRPr="003420D2">
        <w:rPr>
          <w:rFonts w:ascii="Arial" w:hAnsi="Arial" w:cs="Arial"/>
          <w:lang w:eastAsia="pt-BR"/>
        </w:rPr>
        <w:t xml:space="preserve"> todos </w:t>
      </w:r>
      <w:r w:rsidRPr="003420D2">
        <w:rPr>
          <w:rFonts w:ascii="Arial" w:hAnsi="Arial" w:cs="Arial"/>
          <w:lang w:eastAsia="pt-BR"/>
        </w:rPr>
        <w:t>os serviços topográficos auxiliares para locação, marcação e controle geométrico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de todos os serviços.</w:t>
      </w:r>
    </w:p>
    <w:p w:rsidR="00AD7B74" w:rsidRDefault="00AD7B74" w:rsidP="00EE52C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AD7B74" w:rsidRPr="003420D2" w:rsidRDefault="00AD7B74" w:rsidP="00EE52C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8D523F" w:rsidRPr="00AD7B74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AD7B74">
        <w:rPr>
          <w:rFonts w:ascii="Arial" w:hAnsi="Arial" w:cs="Arial"/>
          <w:b/>
          <w:bCs/>
          <w:u w:val="single"/>
          <w:lang w:eastAsia="pt-BR"/>
        </w:rPr>
        <w:t>DIÁRIO DE OBRAS</w:t>
      </w:r>
    </w:p>
    <w:p w:rsidR="00EE52CE" w:rsidRPr="003420D2" w:rsidRDefault="00EE52CE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lang w:eastAsia="pt-BR"/>
        </w:rPr>
      </w:pPr>
    </w:p>
    <w:p w:rsidR="008D523F" w:rsidRPr="003420D2" w:rsidRDefault="008D523F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1 - Diário de Obras é o livro, fornecido pela CONTRATADA, que deve ser mantido,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permanentemente, em seu escritório de camp</w:t>
      </w:r>
      <w:r w:rsidR="00EE52CE" w:rsidRPr="003420D2">
        <w:rPr>
          <w:rFonts w:ascii="Arial" w:hAnsi="Arial" w:cs="Arial"/>
          <w:lang w:eastAsia="pt-BR"/>
        </w:rPr>
        <w:t>o e onde serão anotadas:</w:t>
      </w:r>
    </w:p>
    <w:p w:rsidR="008D523F" w:rsidRPr="003420D2" w:rsidRDefault="008D523F" w:rsidP="00961A8A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As informações do andamento das obras e serviços;</w:t>
      </w:r>
    </w:p>
    <w:p w:rsidR="008D523F" w:rsidRPr="003420D2" w:rsidRDefault="008D523F" w:rsidP="00961A8A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As ordens, observações e informações da CONTRATANTE; </w:t>
      </w:r>
      <w:proofErr w:type="gramStart"/>
      <w:r w:rsidRPr="003420D2">
        <w:rPr>
          <w:rFonts w:ascii="Arial" w:hAnsi="Arial" w:cs="Arial"/>
          <w:lang w:eastAsia="pt-BR"/>
        </w:rPr>
        <w:t>e</w:t>
      </w:r>
      <w:proofErr w:type="gramEnd"/>
    </w:p>
    <w:p w:rsidR="008D523F" w:rsidRPr="003420D2" w:rsidRDefault="008D523F" w:rsidP="00961A8A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Observações e comunicações da CONTRATADA.</w:t>
      </w:r>
    </w:p>
    <w:p w:rsidR="00EE52CE" w:rsidRPr="003420D2" w:rsidRDefault="00EE52CE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2 - As folhas do Diário serão numeradas seguidamente e deverão conter os nomes da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CONTRATADA e da CONTRATANTE, o número do Contrato, o número do Diário e a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data das anotações, e deverão ser rubricadas pela CONTRATADA e pela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CONTRATANTE.</w:t>
      </w:r>
    </w:p>
    <w:p w:rsidR="00EE52CE" w:rsidRPr="003420D2" w:rsidRDefault="00EE52CE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3 - O Diário de Obras terá suas folhas em </w:t>
      </w:r>
      <w:proofErr w:type="gramStart"/>
      <w:r w:rsidRPr="003420D2">
        <w:rPr>
          <w:rFonts w:ascii="Arial" w:hAnsi="Arial" w:cs="Arial"/>
          <w:lang w:eastAsia="pt-BR"/>
        </w:rPr>
        <w:t>3</w:t>
      </w:r>
      <w:proofErr w:type="gramEnd"/>
      <w:r w:rsidRPr="003420D2">
        <w:rPr>
          <w:rFonts w:ascii="Arial" w:hAnsi="Arial" w:cs="Arial"/>
          <w:lang w:eastAsia="pt-BR"/>
        </w:rPr>
        <w:t xml:space="preserve"> (três) vias. As </w:t>
      </w:r>
      <w:proofErr w:type="gramStart"/>
      <w:r w:rsidRPr="003420D2">
        <w:rPr>
          <w:rFonts w:ascii="Arial" w:hAnsi="Arial" w:cs="Arial"/>
          <w:lang w:eastAsia="pt-BR"/>
        </w:rPr>
        <w:t>2</w:t>
      </w:r>
      <w:proofErr w:type="gramEnd"/>
      <w:r w:rsidRPr="003420D2">
        <w:rPr>
          <w:rFonts w:ascii="Arial" w:hAnsi="Arial" w:cs="Arial"/>
          <w:lang w:eastAsia="pt-BR"/>
        </w:rPr>
        <w:t xml:space="preserve"> (duas) primeiras vias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serão picotadas para serem facilmente removidas, ficando a 1ª via em poder da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CONTRATADA, a 2ª via com a CONTRATANTE. A 3ª </w:t>
      </w:r>
      <w:proofErr w:type="gramStart"/>
      <w:r w:rsidRPr="003420D2">
        <w:rPr>
          <w:rFonts w:ascii="Arial" w:hAnsi="Arial" w:cs="Arial"/>
          <w:lang w:eastAsia="pt-BR"/>
        </w:rPr>
        <w:t>via,</w:t>
      </w:r>
      <w:proofErr w:type="gramEnd"/>
      <w:r w:rsidRPr="003420D2">
        <w:rPr>
          <w:rFonts w:ascii="Arial" w:hAnsi="Arial" w:cs="Arial"/>
          <w:lang w:eastAsia="pt-BR"/>
        </w:rPr>
        <w:t xml:space="preserve"> que não será picotada,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permanecerá no Diário. Serão empregadas folhas de papel-carbono, fornecidas pela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CONTRATADA, para preenchimento das 2ª e 3ª vias das folhas.</w:t>
      </w:r>
    </w:p>
    <w:p w:rsidR="00EE52CE" w:rsidRPr="003420D2" w:rsidRDefault="00EE52CE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CC79FC" w:rsidRPr="003420D2" w:rsidRDefault="008D523F" w:rsidP="00C85A7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4 - A substituição do Diário totalmente preenchido deve ser rotineira, procedida pela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CONTRATADA, às suas expensas e sob sua responsabilidade, cabendo à mesma sua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guarda e conservação até sua entrega à CONTRATANTE.</w:t>
      </w:r>
    </w:p>
    <w:p w:rsidR="00CC79FC" w:rsidRDefault="00CC79FC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AD7B74" w:rsidRPr="003420D2" w:rsidRDefault="00AD7B74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CC79FC" w:rsidRPr="003420D2" w:rsidRDefault="00CC79FC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8D523F" w:rsidRPr="00AD7B74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3420D2">
        <w:rPr>
          <w:rFonts w:ascii="Arial" w:hAnsi="Arial" w:cs="Arial"/>
          <w:b/>
          <w:bCs/>
          <w:color w:val="0070C0"/>
          <w:lang w:eastAsia="pt-BR"/>
        </w:rPr>
        <w:t xml:space="preserve"> </w:t>
      </w:r>
      <w:r w:rsidRPr="00AD7B74">
        <w:rPr>
          <w:rFonts w:ascii="Arial" w:hAnsi="Arial" w:cs="Arial"/>
          <w:b/>
          <w:bCs/>
          <w:u w:val="single"/>
          <w:lang w:eastAsia="pt-BR"/>
        </w:rPr>
        <w:t>NORMAS E RECOMENDAÇÕES</w:t>
      </w:r>
    </w:p>
    <w:p w:rsidR="00EE52CE" w:rsidRPr="003420D2" w:rsidRDefault="00EE52CE" w:rsidP="00EE52C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C85A70">
      <w:pPr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Serão adotadas as normas, especificações e recomendações constantes do</w:t>
      </w:r>
      <w:r w:rsidR="00EE52CE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presente e mais as dos seguintes órgãos:</w:t>
      </w:r>
    </w:p>
    <w:p w:rsidR="008D523F" w:rsidRPr="003420D2" w:rsidRDefault="008D523F" w:rsidP="00961A8A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Associação Brasileira de Normas Técnicas (ABNT);</w:t>
      </w:r>
    </w:p>
    <w:p w:rsidR="008D523F" w:rsidRPr="003420D2" w:rsidRDefault="008D523F" w:rsidP="00937A15">
      <w:pPr>
        <w:suppressAutoHyphens w:val="0"/>
        <w:autoSpaceDE w:val="0"/>
        <w:autoSpaceDN w:val="0"/>
        <w:adjustRightInd w:val="0"/>
        <w:ind w:left="360"/>
        <w:jc w:val="both"/>
        <w:rPr>
          <w:rFonts w:ascii="Arial" w:hAnsi="Arial" w:cs="Arial"/>
          <w:lang w:eastAsia="pt-BR"/>
        </w:rPr>
      </w:pPr>
    </w:p>
    <w:p w:rsidR="00F603EF" w:rsidRPr="003420D2" w:rsidRDefault="00F603EF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color w:val="0070C0"/>
          <w:lang w:eastAsia="pt-BR"/>
        </w:rPr>
      </w:pPr>
    </w:p>
    <w:p w:rsidR="00AD7B74" w:rsidRDefault="00AD7B74" w:rsidP="00AD7B74">
      <w:pPr>
        <w:pStyle w:val="Corpodetexto"/>
        <w:ind w:left="927"/>
        <w:rPr>
          <w:rFonts w:ascii="Arial" w:hAnsi="Arial" w:cs="Arial"/>
          <w:b/>
          <w:u w:val="single"/>
        </w:rPr>
      </w:pPr>
    </w:p>
    <w:p w:rsidR="00AD7B74" w:rsidRDefault="00AD7B74" w:rsidP="00AD7B74">
      <w:pPr>
        <w:pStyle w:val="Corpodetexto"/>
        <w:ind w:left="927"/>
        <w:rPr>
          <w:rFonts w:ascii="Arial" w:hAnsi="Arial" w:cs="Arial"/>
          <w:b/>
          <w:u w:val="single"/>
        </w:rPr>
      </w:pPr>
    </w:p>
    <w:p w:rsidR="00AD7B74" w:rsidRPr="00AD7B74" w:rsidRDefault="00AD7B74" w:rsidP="00AD7B74">
      <w:pPr>
        <w:pStyle w:val="Corpodetexto"/>
        <w:ind w:left="927"/>
        <w:rPr>
          <w:rFonts w:ascii="Arial" w:hAnsi="Arial" w:cs="Arial"/>
          <w:b/>
          <w:u w:val="single"/>
        </w:rPr>
      </w:pPr>
    </w:p>
    <w:p w:rsidR="00AD7B74" w:rsidRDefault="00E93533" w:rsidP="00F55D85">
      <w:pPr>
        <w:pStyle w:val="Corpodetexto"/>
        <w:numPr>
          <w:ilvl w:val="0"/>
          <w:numId w:val="14"/>
        </w:numPr>
        <w:rPr>
          <w:rFonts w:ascii="Arial" w:hAnsi="Arial" w:cs="Arial"/>
          <w:b/>
          <w:u w:val="single"/>
        </w:rPr>
      </w:pPr>
      <w:r w:rsidRPr="003420D2">
        <w:rPr>
          <w:rFonts w:ascii="Arial" w:hAnsi="Arial" w:cs="Arial"/>
          <w:b/>
          <w:bCs/>
          <w:color w:val="0070C0"/>
          <w:u w:val="single"/>
          <w:lang w:eastAsia="pt-BR"/>
        </w:rPr>
        <w:t xml:space="preserve"> </w:t>
      </w:r>
      <w:r w:rsidR="008D523F" w:rsidRPr="003420D2">
        <w:rPr>
          <w:rFonts w:ascii="Arial" w:hAnsi="Arial" w:cs="Arial"/>
          <w:b/>
          <w:bCs/>
          <w:color w:val="0070C0"/>
          <w:u w:val="single"/>
          <w:lang w:eastAsia="pt-BR"/>
        </w:rPr>
        <w:t xml:space="preserve"> </w:t>
      </w:r>
      <w:r w:rsidRPr="00AD7B74">
        <w:rPr>
          <w:rFonts w:ascii="Arial" w:hAnsi="Arial" w:cs="Arial"/>
          <w:b/>
          <w:u w:val="single"/>
        </w:rPr>
        <w:t>DAS CONDIÇÕES DE PAGAMENTO E REAJUSTAMENTO</w:t>
      </w:r>
    </w:p>
    <w:p w:rsidR="00AD7B74" w:rsidRPr="00AD7B74" w:rsidRDefault="00AD7B74" w:rsidP="00AD7B74">
      <w:pPr>
        <w:pStyle w:val="Corpodetexto"/>
        <w:ind w:left="927"/>
        <w:rPr>
          <w:rFonts w:ascii="Arial" w:hAnsi="Arial" w:cs="Arial"/>
          <w:b/>
          <w:u w:val="single"/>
        </w:rPr>
      </w:pPr>
    </w:p>
    <w:p w:rsidR="00E93533" w:rsidRPr="003420D2" w:rsidRDefault="00FE0D67" w:rsidP="00F55D85">
      <w:pPr>
        <w:pStyle w:val="Corpodetex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15</w:t>
      </w:r>
      <w:r w:rsidR="00F55D85" w:rsidRPr="003420D2">
        <w:rPr>
          <w:rFonts w:ascii="Arial" w:hAnsi="Arial" w:cs="Arial"/>
          <w:b/>
        </w:rPr>
        <w:t>.1</w:t>
      </w:r>
      <w:r>
        <w:rPr>
          <w:rFonts w:ascii="Arial" w:hAnsi="Arial" w:cs="Arial"/>
          <w:b/>
        </w:rPr>
        <w:t>-</w:t>
      </w:r>
      <w:r w:rsidR="00F55D85" w:rsidRPr="003420D2">
        <w:rPr>
          <w:rFonts w:ascii="Arial" w:hAnsi="Arial" w:cs="Arial"/>
          <w:b/>
        </w:rPr>
        <w:t xml:space="preserve"> BOLETIM</w:t>
      </w:r>
      <w:proofErr w:type="gramEnd"/>
      <w:r w:rsidR="00F55D85" w:rsidRPr="003420D2">
        <w:rPr>
          <w:rFonts w:ascii="Arial" w:hAnsi="Arial" w:cs="Arial"/>
          <w:b/>
        </w:rPr>
        <w:t xml:space="preserve"> DE MEDIÇÃO</w:t>
      </w:r>
    </w:p>
    <w:p w:rsidR="00E93533" w:rsidRPr="003420D2" w:rsidRDefault="00E93533" w:rsidP="00961A8A">
      <w:pPr>
        <w:pStyle w:val="Corpodetexto"/>
        <w:numPr>
          <w:ilvl w:val="0"/>
          <w:numId w:val="9"/>
        </w:numPr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t>O pagamento será feito de acordo com os prazos e condições estabelecidos no Contrato, através de crédito bancário, após cada medição realizada, no prazo de até 30 (trinta) dias, contados a partir do atesto do responsável pelo recebimento do material nos documentos hábeis de cobrança.</w:t>
      </w:r>
    </w:p>
    <w:p w:rsidR="00E93533" w:rsidRPr="003420D2" w:rsidRDefault="00E93533" w:rsidP="00961A8A">
      <w:pPr>
        <w:pStyle w:val="Corpodetexto"/>
        <w:numPr>
          <w:ilvl w:val="0"/>
          <w:numId w:val="9"/>
        </w:numPr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t xml:space="preserve">Para execução do pagamento, o licitante vencedor deverá fazer constar da Nota Fiscal correspondente, emitida, sem rasura, em letra bem legível </w:t>
      </w:r>
      <w:smartTag w:uri="urn:schemas-microsoft-com:office:smarttags" w:element="PersonName">
        <w:smartTagPr>
          <w:attr w:name="ProductID" w:val="em nome da Secretaria"/>
        </w:smartTagPr>
        <w:r w:rsidRPr="003420D2">
          <w:rPr>
            <w:rFonts w:ascii="Arial" w:hAnsi="Arial" w:cs="Arial"/>
          </w:rPr>
          <w:t>em nome da Secretaria</w:t>
        </w:r>
      </w:smartTag>
      <w:r w:rsidRPr="003420D2">
        <w:rPr>
          <w:rFonts w:ascii="Arial" w:hAnsi="Arial" w:cs="Arial"/>
        </w:rPr>
        <w:t xml:space="preserve"> de Turismo de Pernambuco, CNPJ nº</w:t>
      </w:r>
      <w:r w:rsidR="00FE0D67">
        <w:rPr>
          <w:rFonts w:ascii="Arial" w:hAnsi="Arial" w:cs="Arial"/>
        </w:rPr>
        <w:t>.</w:t>
      </w:r>
      <w:r w:rsidRPr="003420D2">
        <w:rPr>
          <w:rFonts w:ascii="Arial" w:hAnsi="Arial" w:cs="Arial"/>
        </w:rPr>
        <w:t xml:space="preserve"> 08.113.327/0001-81, com as seguintes informações: o nome e o número do Banco, o nome e número da agência e número de sua conta-corrente.</w:t>
      </w:r>
    </w:p>
    <w:p w:rsidR="008D523F" w:rsidRPr="003420D2" w:rsidRDefault="00E93533" w:rsidP="00961A8A">
      <w:pPr>
        <w:pStyle w:val="Corpodetexto"/>
        <w:numPr>
          <w:ilvl w:val="0"/>
          <w:numId w:val="9"/>
        </w:numPr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t>A Nota Fiscal correspondente deverá ser entregue, diretamente a SETUR, que somente atestará a execução e liberarão a referida Nota Fiscal para pagamento, quando cumpridas, pelo licitante vencedor, todas as condições pactuadas.</w:t>
      </w:r>
    </w:p>
    <w:p w:rsidR="008D523F" w:rsidRPr="003420D2" w:rsidRDefault="008D523F" w:rsidP="00961A8A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Apenas os serviços aprovados pela CONTRATANTE poderão ser incluídos na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medição. Se a CONTRATANTE recusar algum serviço, a CONTRATADA deverá refazêlo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às suas expensas.</w:t>
      </w:r>
    </w:p>
    <w:p w:rsidR="0022772D" w:rsidRDefault="0022772D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lang w:eastAsia="pt-BR"/>
        </w:rPr>
      </w:pPr>
    </w:p>
    <w:p w:rsidR="00C85A70" w:rsidRPr="003420D2" w:rsidRDefault="00C85A70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lang w:eastAsia="pt-BR"/>
        </w:rPr>
      </w:pPr>
    </w:p>
    <w:p w:rsidR="008D523F" w:rsidRPr="003420D2" w:rsidRDefault="008D523F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lang w:eastAsia="pt-BR"/>
        </w:rPr>
      </w:pPr>
      <w:proofErr w:type="gramStart"/>
      <w:r w:rsidRPr="003420D2">
        <w:rPr>
          <w:rFonts w:ascii="Arial" w:hAnsi="Arial" w:cs="Arial"/>
          <w:b/>
          <w:lang w:eastAsia="pt-BR"/>
        </w:rPr>
        <w:t>1</w:t>
      </w:r>
      <w:r w:rsidR="00FE0D67">
        <w:rPr>
          <w:rFonts w:ascii="Arial" w:hAnsi="Arial" w:cs="Arial"/>
          <w:b/>
          <w:lang w:eastAsia="pt-BR"/>
        </w:rPr>
        <w:t>5</w:t>
      </w:r>
      <w:r w:rsidRPr="003420D2">
        <w:rPr>
          <w:rFonts w:ascii="Arial" w:hAnsi="Arial" w:cs="Arial"/>
          <w:b/>
          <w:lang w:eastAsia="pt-BR"/>
        </w:rPr>
        <w:t>.2 - PADRÃO</w:t>
      </w:r>
      <w:proofErr w:type="gramEnd"/>
      <w:r w:rsidRPr="003420D2">
        <w:rPr>
          <w:rFonts w:ascii="Arial" w:hAnsi="Arial" w:cs="Arial"/>
          <w:b/>
          <w:lang w:eastAsia="pt-BR"/>
        </w:rPr>
        <w:t xml:space="preserve"> DO BOLETIM DE MEDIÇÃO</w:t>
      </w:r>
    </w:p>
    <w:p w:rsidR="00F55D85" w:rsidRPr="003420D2" w:rsidRDefault="00F55D85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Boletim de Medição deverá conter, além das colunas da Planilha de Serviços e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Preços, as seguintes colunas extras:</w:t>
      </w:r>
    </w:p>
    <w:p w:rsidR="00F55D85" w:rsidRPr="003420D2" w:rsidRDefault="008D523F" w:rsidP="00961A8A">
      <w:pPr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Percentual Acu</w:t>
      </w:r>
      <w:r w:rsidR="00C85A70">
        <w:rPr>
          <w:rFonts w:ascii="Arial" w:hAnsi="Arial" w:cs="Arial"/>
          <w:lang w:eastAsia="pt-BR"/>
        </w:rPr>
        <w:t>mulado a</w:t>
      </w:r>
      <w:r w:rsidR="00F55D85" w:rsidRPr="003420D2">
        <w:rPr>
          <w:rFonts w:ascii="Arial" w:hAnsi="Arial" w:cs="Arial"/>
          <w:lang w:eastAsia="pt-BR"/>
        </w:rPr>
        <w:t xml:space="preserve">té a Medição Anterior; </w:t>
      </w:r>
    </w:p>
    <w:p w:rsidR="008D523F" w:rsidRPr="003420D2" w:rsidRDefault="008D523F" w:rsidP="00961A8A">
      <w:pPr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Preço Total Acumulado </w:t>
      </w:r>
      <w:r w:rsidR="00C85A70">
        <w:rPr>
          <w:rFonts w:ascii="Arial" w:hAnsi="Arial" w:cs="Arial"/>
          <w:lang w:eastAsia="pt-BR"/>
        </w:rPr>
        <w:t>a</w:t>
      </w:r>
      <w:r w:rsidRPr="003420D2">
        <w:rPr>
          <w:rFonts w:ascii="Arial" w:hAnsi="Arial" w:cs="Arial"/>
          <w:lang w:eastAsia="pt-BR"/>
        </w:rPr>
        <w:t>té a Medição Anterior.</w:t>
      </w:r>
    </w:p>
    <w:p w:rsidR="008D523F" w:rsidRPr="003420D2" w:rsidRDefault="008D523F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Boletim de Medição deverá conter todos os serviços presentes na Planilha de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Serviços e Preços, mesmo aqueles que não tenham quantidade medida no período.</w:t>
      </w:r>
    </w:p>
    <w:p w:rsidR="003423E9" w:rsidRPr="003420D2" w:rsidRDefault="003423E9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O Boletim de Medição deverá ser apresentado em formato A4 (210x297mm) e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ter, em cada folha:</w:t>
      </w:r>
    </w:p>
    <w:p w:rsidR="008D523F" w:rsidRPr="003420D2" w:rsidRDefault="008D523F" w:rsidP="00961A8A">
      <w:pPr>
        <w:numPr>
          <w:ilvl w:val="0"/>
          <w:numId w:val="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Código do contrato;</w:t>
      </w:r>
    </w:p>
    <w:p w:rsidR="008D523F" w:rsidRPr="003420D2" w:rsidRDefault="008D523F" w:rsidP="00961A8A">
      <w:pPr>
        <w:numPr>
          <w:ilvl w:val="0"/>
          <w:numId w:val="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Aprovação da CONTRATANTE;</w:t>
      </w:r>
    </w:p>
    <w:p w:rsidR="008D523F" w:rsidRPr="003420D2" w:rsidRDefault="008D523F" w:rsidP="00961A8A">
      <w:pPr>
        <w:numPr>
          <w:ilvl w:val="0"/>
          <w:numId w:val="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Número da folha;</w:t>
      </w:r>
    </w:p>
    <w:p w:rsidR="00F603EF" w:rsidRPr="003420D2" w:rsidRDefault="008D523F" w:rsidP="00961A8A">
      <w:pPr>
        <w:numPr>
          <w:ilvl w:val="0"/>
          <w:numId w:val="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Período de referência da Medição.</w:t>
      </w:r>
    </w:p>
    <w:p w:rsidR="00F603EF" w:rsidRPr="003420D2" w:rsidRDefault="00F603EF" w:rsidP="00F603E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3423E9" w:rsidRPr="003420D2" w:rsidRDefault="003423E9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</w:p>
    <w:p w:rsidR="008D523F" w:rsidRPr="00AD7B74" w:rsidRDefault="008D523F" w:rsidP="00961A8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eastAsia="pt-BR"/>
        </w:rPr>
      </w:pPr>
      <w:r w:rsidRPr="003420D2">
        <w:rPr>
          <w:rFonts w:ascii="Arial" w:hAnsi="Arial" w:cs="Arial"/>
          <w:b/>
          <w:bCs/>
          <w:color w:val="0070C0"/>
          <w:u w:val="single"/>
          <w:lang w:eastAsia="pt-BR"/>
        </w:rPr>
        <w:t xml:space="preserve"> </w:t>
      </w:r>
      <w:r w:rsidRPr="00AD7B74">
        <w:rPr>
          <w:rFonts w:ascii="Arial" w:hAnsi="Arial" w:cs="Arial"/>
          <w:b/>
          <w:bCs/>
          <w:u w:val="single"/>
          <w:lang w:eastAsia="pt-BR"/>
        </w:rPr>
        <w:t>PROCEDIMENTOS DE EXECUÇÃO E SAÚDE E SEGURANÇA NO TRABALHO</w:t>
      </w:r>
    </w:p>
    <w:p w:rsidR="003423E9" w:rsidRPr="003420D2" w:rsidRDefault="003423E9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pt-BR"/>
        </w:rPr>
      </w:pPr>
    </w:p>
    <w:p w:rsidR="008D523F" w:rsidRPr="003420D2" w:rsidRDefault="008D523F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proofErr w:type="gramStart"/>
      <w:r w:rsidRPr="003420D2">
        <w:rPr>
          <w:rFonts w:ascii="Arial" w:hAnsi="Arial" w:cs="Arial"/>
          <w:lang w:eastAsia="pt-BR"/>
        </w:rPr>
        <w:t>1</w:t>
      </w:r>
      <w:r w:rsidR="00FE0D67">
        <w:rPr>
          <w:rFonts w:ascii="Arial" w:hAnsi="Arial" w:cs="Arial"/>
          <w:lang w:eastAsia="pt-BR"/>
        </w:rPr>
        <w:t>6</w:t>
      </w:r>
      <w:r w:rsidRPr="003420D2">
        <w:rPr>
          <w:rFonts w:ascii="Arial" w:hAnsi="Arial" w:cs="Arial"/>
          <w:lang w:eastAsia="pt-BR"/>
        </w:rPr>
        <w:t>.1 - ADMISSÃO</w:t>
      </w:r>
      <w:proofErr w:type="gramEnd"/>
      <w:r w:rsidRPr="003420D2">
        <w:rPr>
          <w:rFonts w:ascii="Arial" w:hAnsi="Arial" w:cs="Arial"/>
          <w:lang w:eastAsia="pt-BR"/>
        </w:rPr>
        <w:t xml:space="preserve"> DE PESSOAL</w:t>
      </w:r>
    </w:p>
    <w:p w:rsidR="003423E9" w:rsidRPr="003420D2" w:rsidRDefault="003423E9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lastRenderedPageBreak/>
        <w:t>Incumbe a CONTRATADA cumprir e impor a seus empregados a observância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das seguintes obrigações:</w:t>
      </w:r>
    </w:p>
    <w:p w:rsidR="008D523F" w:rsidRPr="003420D2" w:rsidRDefault="008D523F" w:rsidP="00106D7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a) Contribuir para que, no local de trabalho </w:t>
      </w:r>
      <w:r w:rsidR="00D37472" w:rsidRPr="003420D2">
        <w:rPr>
          <w:rFonts w:ascii="Arial" w:hAnsi="Arial" w:cs="Arial"/>
          <w:lang w:eastAsia="pt-BR"/>
        </w:rPr>
        <w:t>e em toda a obra, sejam mantido</w:t>
      </w:r>
      <w:r w:rsidR="00106D70" w:rsidRPr="003420D2">
        <w:rPr>
          <w:rFonts w:ascii="Arial" w:hAnsi="Arial" w:cs="Arial"/>
          <w:lang w:eastAsia="pt-BR"/>
        </w:rPr>
        <w:t>s</w:t>
      </w:r>
      <w:r w:rsidR="007D4E75" w:rsidRPr="003420D2">
        <w:rPr>
          <w:rFonts w:ascii="Arial" w:hAnsi="Arial" w:cs="Arial"/>
          <w:lang w:eastAsia="pt-BR"/>
        </w:rPr>
        <w:t xml:space="preserve"> respeito,</w:t>
      </w:r>
      <w:r w:rsidR="00106D70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higiene, ordem e segurança;</w:t>
      </w:r>
    </w:p>
    <w:p w:rsidR="008D523F" w:rsidRPr="003420D2" w:rsidRDefault="008D523F" w:rsidP="00106D7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b) Fazer com que seus empregados se apresentem no local de trabalho em trajes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adequados e em boas condições de higiene, sendo obrigatório o uso </w:t>
      </w:r>
      <w:proofErr w:type="gramStart"/>
      <w:r w:rsidRPr="003420D2">
        <w:rPr>
          <w:rFonts w:ascii="Arial" w:hAnsi="Arial" w:cs="Arial"/>
          <w:lang w:eastAsia="pt-BR"/>
        </w:rPr>
        <w:t>dos</w:t>
      </w:r>
      <w:proofErr w:type="gramEnd"/>
    </w:p>
    <w:p w:rsidR="008D523F" w:rsidRPr="003420D2" w:rsidRDefault="008D523F" w:rsidP="00106D7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proofErr w:type="gramStart"/>
      <w:r w:rsidRPr="003420D2">
        <w:rPr>
          <w:rFonts w:ascii="Arial" w:hAnsi="Arial" w:cs="Arial"/>
          <w:lang w:eastAsia="pt-BR"/>
        </w:rPr>
        <w:t>equipamentos</w:t>
      </w:r>
      <w:proofErr w:type="gramEnd"/>
      <w:r w:rsidRPr="003420D2">
        <w:rPr>
          <w:rFonts w:ascii="Arial" w:hAnsi="Arial" w:cs="Arial"/>
          <w:lang w:eastAsia="pt-BR"/>
        </w:rPr>
        <w:t xml:space="preserve"> de proteção individual, específicos para cada tipo de serviço</w:t>
      </w:r>
      <w:r w:rsidR="00FE0D67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conforme disposto na CLT;</w:t>
      </w:r>
    </w:p>
    <w:p w:rsidR="008D523F" w:rsidRPr="003420D2" w:rsidRDefault="008D523F" w:rsidP="00106D7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c) Não permitir embriaguez, ingestão de bebidas alcoólicas ou utilização de qualquer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substância tóxica no canteiro de obras;</w:t>
      </w:r>
    </w:p>
    <w:p w:rsidR="008D523F" w:rsidRPr="003420D2" w:rsidRDefault="008D523F" w:rsidP="00106D7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d) Proibir o porte de armas brancas ou de fogo;</w:t>
      </w:r>
    </w:p>
    <w:p w:rsidR="008D523F" w:rsidRPr="003420D2" w:rsidRDefault="008D523F" w:rsidP="00106D7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e) Não entrar nas dependências da obra, fora do horário de trabalho, sem a</w:t>
      </w:r>
      <w:r w:rsidR="00CB3952" w:rsidRPr="003420D2">
        <w:rPr>
          <w:rFonts w:ascii="Arial" w:hAnsi="Arial" w:cs="Arial"/>
          <w:lang w:eastAsia="pt-BR"/>
        </w:rPr>
        <w:t xml:space="preserve"> autorização </w:t>
      </w:r>
      <w:r w:rsidRPr="003420D2">
        <w:rPr>
          <w:rFonts w:ascii="Arial" w:hAnsi="Arial" w:cs="Arial"/>
          <w:lang w:eastAsia="pt-BR"/>
        </w:rPr>
        <w:t>regular;</w:t>
      </w:r>
    </w:p>
    <w:p w:rsidR="008D523F" w:rsidRPr="003420D2" w:rsidRDefault="008D523F" w:rsidP="00106D70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f) A CONTRATANTE poderá exigir a retirada de qualquer membro que esteja em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serviço na obra, bem como da empreiteira responsável, que sejam considerados</w:t>
      </w:r>
      <w:r w:rsidR="003423E9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inconvenientes.</w:t>
      </w:r>
    </w:p>
    <w:p w:rsidR="00C85A70" w:rsidRPr="003420D2" w:rsidRDefault="00C85A70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1</w:t>
      </w:r>
      <w:r w:rsidR="00FE0D67">
        <w:rPr>
          <w:rFonts w:ascii="Arial" w:hAnsi="Arial" w:cs="Arial"/>
          <w:lang w:eastAsia="pt-BR"/>
        </w:rPr>
        <w:t>6</w:t>
      </w:r>
      <w:r w:rsidRPr="003420D2">
        <w:rPr>
          <w:rFonts w:ascii="Arial" w:hAnsi="Arial" w:cs="Arial"/>
          <w:lang w:eastAsia="pt-BR"/>
        </w:rPr>
        <w:t>.2 - EQUIPAMENTOS DE PROTEÇÃO INDIVIDUAL (</w:t>
      </w:r>
      <w:proofErr w:type="spellStart"/>
      <w:r w:rsidRPr="003420D2">
        <w:rPr>
          <w:rFonts w:ascii="Arial" w:hAnsi="Arial" w:cs="Arial"/>
          <w:lang w:eastAsia="pt-BR"/>
        </w:rPr>
        <w:t>EPI’s</w:t>
      </w:r>
      <w:proofErr w:type="spellEnd"/>
      <w:r w:rsidRPr="003420D2">
        <w:rPr>
          <w:rFonts w:ascii="Arial" w:hAnsi="Arial" w:cs="Arial"/>
          <w:lang w:eastAsia="pt-BR"/>
        </w:rPr>
        <w:t>).</w:t>
      </w:r>
    </w:p>
    <w:p w:rsidR="003245E1" w:rsidRPr="003420D2" w:rsidRDefault="003245E1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961A8A">
      <w:pPr>
        <w:numPr>
          <w:ilvl w:val="0"/>
          <w:numId w:val="2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A Contratada deverá fornecer gratuitamente os </w:t>
      </w:r>
      <w:proofErr w:type="spellStart"/>
      <w:r w:rsidRPr="003420D2">
        <w:rPr>
          <w:rFonts w:ascii="Arial" w:hAnsi="Arial" w:cs="Arial"/>
          <w:lang w:eastAsia="pt-BR"/>
        </w:rPr>
        <w:t>EPI’s</w:t>
      </w:r>
      <w:proofErr w:type="spellEnd"/>
      <w:r w:rsidRPr="003420D2">
        <w:rPr>
          <w:rFonts w:ascii="Arial" w:hAnsi="Arial" w:cs="Arial"/>
          <w:lang w:eastAsia="pt-BR"/>
        </w:rPr>
        <w:t xml:space="preserve"> a seus integrantes e cobrar</w:t>
      </w:r>
      <w:r w:rsidR="00106D70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 xml:space="preserve">o uso correto dos mesmos durante a execução das atividades </w:t>
      </w:r>
      <w:proofErr w:type="spellStart"/>
      <w:r w:rsidRPr="003420D2">
        <w:rPr>
          <w:rFonts w:ascii="Arial" w:hAnsi="Arial" w:cs="Arial"/>
          <w:lang w:eastAsia="pt-BR"/>
        </w:rPr>
        <w:t>EPI’s</w:t>
      </w:r>
      <w:proofErr w:type="spellEnd"/>
      <w:r w:rsidRPr="003420D2">
        <w:rPr>
          <w:rFonts w:ascii="Arial" w:hAnsi="Arial" w:cs="Arial"/>
          <w:lang w:eastAsia="pt-BR"/>
        </w:rPr>
        <w:t xml:space="preserve"> básicos:</w:t>
      </w:r>
    </w:p>
    <w:p w:rsidR="008D523F" w:rsidRPr="003420D2" w:rsidRDefault="008D523F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a) Capacete;</w:t>
      </w:r>
    </w:p>
    <w:p w:rsidR="008D523F" w:rsidRPr="003420D2" w:rsidRDefault="008D523F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b) Botina de Segurança;</w:t>
      </w:r>
    </w:p>
    <w:p w:rsidR="008D523F" w:rsidRPr="003420D2" w:rsidRDefault="008D523F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c) </w:t>
      </w:r>
      <w:proofErr w:type="spellStart"/>
      <w:r w:rsidRPr="003420D2">
        <w:rPr>
          <w:rFonts w:ascii="Arial" w:hAnsi="Arial" w:cs="Arial"/>
          <w:lang w:eastAsia="pt-BR"/>
        </w:rPr>
        <w:t>EPI’s</w:t>
      </w:r>
      <w:proofErr w:type="spellEnd"/>
      <w:r w:rsidRPr="003420D2">
        <w:rPr>
          <w:rFonts w:ascii="Arial" w:hAnsi="Arial" w:cs="Arial"/>
          <w:lang w:eastAsia="pt-BR"/>
        </w:rPr>
        <w:t xml:space="preserve"> especiais (de acordo com os riscos da atividade):</w:t>
      </w:r>
    </w:p>
    <w:p w:rsidR="008D523F" w:rsidRPr="003420D2" w:rsidRDefault="008D523F" w:rsidP="00961A8A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Cinto de segurança tipo </w:t>
      </w:r>
      <w:proofErr w:type="spellStart"/>
      <w:r w:rsidRPr="003420D2">
        <w:rPr>
          <w:rFonts w:ascii="Arial" w:hAnsi="Arial" w:cs="Arial"/>
          <w:lang w:eastAsia="pt-BR"/>
        </w:rPr>
        <w:t>pára-quedista</w:t>
      </w:r>
      <w:proofErr w:type="spellEnd"/>
      <w:r w:rsidRPr="003420D2">
        <w:rPr>
          <w:rFonts w:ascii="Arial" w:hAnsi="Arial" w:cs="Arial"/>
          <w:lang w:eastAsia="pt-BR"/>
        </w:rPr>
        <w:t xml:space="preserve"> para os trabalhos em altura com</w:t>
      </w:r>
    </w:p>
    <w:p w:rsidR="008D523F" w:rsidRPr="003420D2" w:rsidRDefault="008D523F" w:rsidP="00453D97">
      <w:pPr>
        <w:suppressAutoHyphens w:val="0"/>
        <w:autoSpaceDE w:val="0"/>
        <w:autoSpaceDN w:val="0"/>
        <w:adjustRightInd w:val="0"/>
        <w:ind w:left="720"/>
        <w:jc w:val="both"/>
        <w:rPr>
          <w:rFonts w:ascii="Arial" w:hAnsi="Arial" w:cs="Arial"/>
          <w:lang w:eastAsia="pt-BR"/>
        </w:rPr>
      </w:pPr>
      <w:proofErr w:type="gramStart"/>
      <w:r w:rsidRPr="003420D2">
        <w:rPr>
          <w:rFonts w:ascii="Arial" w:hAnsi="Arial" w:cs="Arial"/>
          <w:lang w:eastAsia="pt-BR"/>
        </w:rPr>
        <w:t>riscos</w:t>
      </w:r>
      <w:proofErr w:type="gramEnd"/>
      <w:r w:rsidRPr="003420D2">
        <w:rPr>
          <w:rFonts w:ascii="Arial" w:hAnsi="Arial" w:cs="Arial"/>
          <w:lang w:eastAsia="pt-BR"/>
        </w:rPr>
        <w:t xml:space="preserve"> de queda;</w:t>
      </w:r>
    </w:p>
    <w:p w:rsidR="008D523F" w:rsidRPr="003420D2" w:rsidRDefault="008D523F" w:rsidP="00961A8A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 xml:space="preserve">Conjunto de </w:t>
      </w:r>
      <w:proofErr w:type="spellStart"/>
      <w:r w:rsidRPr="003420D2">
        <w:rPr>
          <w:rFonts w:ascii="Arial" w:hAnsi="Arial" w:cs="Arial"/>
          <w:lang w:eastAsia="pt-BR"/>
        </w:rPr>
        <w:t>EPI´S</w:t>
      </w:r>
      <w:proofErr w:type="spellEnd"/>
      <w:r w:rsidRPr="003420D2">
        <w:rPr>
          <w:rFonts w:ascii="Arial" w:hAnsi="Arial" w:cs="Arial"/>
          <w:lang w:eastAsia="pt-BR"/>
        </w:rPr>
        <w:t xml:space="preserve"> para solda elétrica e </w:t>
      </w:r>
      <w:proofErr w:type="spellStart"/>
      <w:r w:rsidRPr="003420D2">
        <w:rPr>
          <w:rFonts w:ascii="Arial" w:hAnsi="Arial" w:cs="Arial"/>
          <w:lang w:eastAsia="pt-BR"/>
        </w:rPr>
        <w:t>oxiacetilena</w:t>
      </w:r>
      <w:proofErr w:type="spellEnd"/>
      <w:r w:rsidRPr="003420D2">
        <w:rPr>
          <w:rFonts w:ascii="Arial" w:hAnsi="Arial" w:cs="Arial"/>
          <w:lang w:eastAsia="pt-BR"/>
        </w:rPr>
        <w:t>: na execução destes</w:t>
      </w:r>
      <w:r w:rsidR="00CB3952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serviços;</w:t>
      </w:r>
    </w:p>
    <w:p w:rsidR="008D523F" w:rsidRPr="003420D2" w:rsidRDefault="008D523F" w:rsidP="00961A8A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Luvas de raspa nos serviços com materiais abrasivos e/ou cortantes;</w:t>
      </w:r>
    </w:p>
    <w:p w:rsidR="008D523F" w:rsidRPr="003420D2" w:rsidRDefault="008D523F" w:rsidP="00961A8A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Luvas de PVC no manuseio de substâncias corrosivas;</w:t>
      </w:r>
    </w:p>
    <w:p w:rsidR="008D523F" w:rsidRPr="003420D2" w:rsidRDefault="008D523F" w:rsidP="00961A8A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Luvas de borracha para pedreiros, nos serviços de acabamento;</w:t>
      </w:r>
    </w:p>
    <w:p w:rsidR="008D523F" w:rsidRPr="003420D2" w:rsidRDefault="008D523F" w:rsidP="00961A8A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Luvas de borracha isolantes específicas para eletricista na execução de</w:t>
      </w:r>
    </w:p>
    <w:p w:rsidR="008D523F" w:rsidRPr="003420D2" w:rsidRDefault="002A3FB7" w:rsidP="002A3FB7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           </w:t>
      </w:r>
      <w:proofErr w:type="gramStart"/>
      <w:r w:rsidR="008D523F" w:rsidRPr="003420D2">
        <w:rPr>
          <w:rFonts w:ascii="Arial" w:hAnsi="Arial" w:cs="Arial"/>
          <w:lang w:eastAsia="pt-BR"/>
        </w:rPr>
        <w:t>serviços</w:t>
      </w:r>
      <w:proofErr w:type="gramEnd"/>
      <w:r w:rsidR="008D523F" w:rsidRPr="003420D2">
        <w:rPr>
          <w:rFonts w:ascii="Arial" w:hAnsi="Arial" w:cs="Arial"/>
          <w:lang w:eastAsia="pt-BR"/>
        </w:rPr>
        <w:t xml:space="preserve"> em circuitos elétricos energizados;</w:t>
      </w:r>
    </w:p>
    <w:p w:rsidR="008D523F" w:rsidRPr="003420D2" w:rsidRDefault="008D523F" w:rsidP="003423E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d) Óculos de segurança protetor ou facial nos serviços onde haja risco de projeção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de fragmentos;</w:t>
      </w:r>
    </w:p>
    <w:p w:rsidR="00C85A70" w:rsidRDefault="008D523F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e) Protetor auricular nos serviços onde o nível de ruído ultrapasse 85 decibéis.</w:t>
      </w:r>
    </w:p>
    <w:p w:rsidR="00C85A70" w:rsidRDefault="00C85A70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C85A70" w:rsidRDefault="00C85A70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5201D" w:rsidRDefault="0085201D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F75980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1</w:t>
      </w:r>
      <w:r w:rsidR="00FE0D67">
        <w:rPr>
          <w:rFonts w:ascii="Arial" w:hAnsi="Arial" w:cs="Arial"/>
          <w:lang w:eastAsia="pt-BR"/>
        </w:rPr>
        <w:t>6</w:t>
      </w:r>
      <w:r w:rsidR="00106D70" w:rsidRPr="003420D2">
        <w:rPr>
          <w:rFonts w:ascii="Arial" w:hAnsi="Arial" w:cs="Arial"/>
          <w:lang w:eastAsia="pt-BR"/>
        </w:rPr>
        <w:t>.</w:t>
      </w:r>
      <w:r w:rsidR="002408B5" w:rsidRPr="003420D2">
        <w:rPr>
          <w:rFonts w:ascii="Arial" w:hAnsi="Arial" w:cs="Arial"/>
          <w:lang w:eastAsia="pt-BR"/>
        </w:rPr>
        <w:t>3</w:t>
      </w:r>
      <w:r w:rsidR="008D523F" w:rsidRPr="003420D2">
        <w:rPr>
          <w:rFonts w:ascii="Arial" w:hAnsi="Arial" w:cs="Arial"/>
          <w:lang w:eastAsia="pt-BR"/>
        </w:rPr>
        <w:t xml:space="preserve"> – UNIFORMES.</w:t>
      </w:r>
    </w:p>
    <w:p w:rsidR="008D523F" w:rsidRPr="003420D2" w:rsidRDefault="008D523F" w:rsidP="00961A8A">
      <w:pPr>
        <w:numPr>
          <w:ilvl w:val="0"/>
          <w:numId w:val="2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deverá fornecer uniforme completo (calça comprida e camisa)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a seus integrantes.</w:t>
      </w:r>
    </w:p>
    <w:p w:rsidR="00CB3952" w:rsidRPr="003420D2" w:rsidRDefault="00CB3952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3245E1" w:rsidRPr="003420D2" w:rsidRDefault="00FE0D67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16</w:t>
      </w:r>
      <w:r w:rsidR="00106D70" w:rsidRPr="003420D2">
        <w:rPr>
          <w:rFonts w:ascii="Arial" w:hAnsi="Arial" w:cs="Arial"/>
          <w:lang w:eastAsia="pt-BR"/>
        </w:rPr>
        <w:t>.4</w:t>
      </w:r>
      <w:r w:rsidR="008D523F" w:rsidRPr="003420D2">
        <w:rPr>
          <w:rFonts w:ascii="Arial" w:hAnsi="Arial" w:cs="Arial"/>
          <w:lang w:eastAsia="pt-BR"/>
        </w:rPr>
        <w:t xml:space="preserve"> - INSTALAÇÕES ELÉTRICAS</w:t>
      </w:r>
    </w:p>
    <w:p w:rsidR="008D523F" w:rsidRPr="003420D2" w:rsidRDefault="008D523F" w:rsidP="00961A8A">
      <w:pPr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deverá utilizar os pontos de energia autorizados pela</w:t>
      </w:r>
      <w:r w:rsidR="00CB3952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CONTRATANTE.</w:t>
      </w:r>
    </w:p>
    <w:p w:rsidR="008D523F" w:rsidRPr="003420D2" w:rsidRDefault="008D523F" w:rsidP="00961A8A">
      <w:pPr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lastRenderedPageBreak/>
        <w:t>As tomadas, painéis elétricos, chaves protetoras, extensões elétricas a serem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utilizadas, deverão ser bem dimensionadas e providenciadas pela CONTRATADA.</w:t>
      </w:r>
    </w:p>
    <w:p w:rsidR="008D523F" w:rsidRPr="003420D2" w:rsidRDefault="008D523F" w:rsidP="00961A8A">
      <w:pPr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Atentar para a sobrecarga do circuito, como por exemplo, vários equipamentos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ligados a um mesmo ponto ou tomada.</w:t>
      </w:r>
    </w:p>
    <w:p w:rsidR="008D523F" w:rsidRPr="003420D2" w:rsidRDefault="008D523F" w:rsidP="00961A8A">
      <w:pPr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No caso em que o disjuntor não atenda à potência necessária para a obra a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CONTRATADA deverá solicitar o aumento de carga ao CONTRATANTE.</w:t>
      </w:r>
    </w:p>
    <w:p w:rsidR="008D523F" w:rsidRPr="003420D2" w:rsidRDefault="008D523F" w:rsidP="00961A8A">
      <w:pPr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Somente eletricistas qualificados e habilitados devem cuidar das instalações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elétricas.</w:t>
      </w:r>
    </w:p>
    <w:p w:rsidR="003245E1" w:rsidRPr="003420D2" w:rsidRDefault="003245E1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1</w:t>
      </w:r>
      <w:r w:rsidR="00FE0D67">
        <w:rPr>
          <w:rFonts w:ascii="Arial" w:hAnsi="Arial" w:cs="Arial"/>
          <w:lang w:eastAsia="pt-BR"/>
        </w:rPr>
        <w:t>6</w:t>
      </w:r>
      <w:r w:rsidRPr="003420D2">
        <w:rPr>
          <w:rFonts w:ascii="Arial" w:hAnsi="Arial" w:cs="Arial"/>
          <w:lang w:eastAsia="pt-BR"/>
        </w:rPr>
        <w:t xml:space="preserve">. </w:t>
      </w:r>
      <w:proofErr w:type="gramStart"/>
      <w:r w:rsidRPr="003420D2">
        <w:rPr>
          <w:rFonts w:ascii="Arial" w:hAnsi="Arial" w:cs="Arial"/>
          <w:lang w:eastAsia="pt-BR"/>
        </w:rPr>
        <w:t>5 - SINALIZAÇÃO</w:t>
      </w:r>
      <w:proofErr w:type="gramEnd"/>
      <w:r w:rsidRPr="003420D2">
        <w:rPr>
          <w:rFonts w:ascii="Arial" w:hAnsi="Arial" w:cs="Arial"/>
          <w:lang w:eastAsia="pt-BR"/>
        </w:rPr>
        <w:t xml:space="preserve"> DAS ÁREAS</w:t>
      </w:r>
    </w:p>
    <w:p w:rsidR="008D523F" w:rsidRPr="003420D2" w:rsidRDefault="008D523F" w:rsidP="00961A8A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A CONTRATADA utilizará fitas zebradas, cordas, cones e placas de sinalização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ou alerta sempre que a atividade o exigir.</w:t>
      </w:r>
    </w:p>
    <w:p w:rsidR="003245E1" w:rsidRPr="003420D2" w:rsidRDefault="003245E1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proofErr w:type="gramStart"/>
      <w:r w:rsidRPr="003420D2">
        <w:rPr>
          <w:rFonts w:ascii="Arial" w:hAnsi="Arial" w:cs="Arial"/>
          <w:lang w:eastAsia="pt-BR"/>
        </w:rPr>
        <w:t>1</w:t>
      </w:r>
      <w:r w:rsidR="00FE0D67">
        <w:rPr>
          <w:rFonts w:ascii="Arial" w:hAnsi="Arial" w:cs="Arial"/>
          <w:lang w:eastAsia="pt-BR"/>
        </w:rPr>
        <w:t>6</w:t>
      </w:r>
      <w:r w:rsidRPr="003420D2">
        <w:rPr>
          <w:rFonts w:ascii="Arial" w:hAnsi="Arial" w:cs="Arial"/>
          <w:lang w:eastAsia="pt-BR"/>
        </w:rPr>
        <w:t>.6 - ISOLAMENTO</w:t>
      </w:r>
      <w:proofErr w:type="gramEnd"/>
      <w:r w:rsidRPr="003420D2">
        <w:rPr>
          <w:rFonts w:ascii="Arial" w:hAnsi="Arial" w:cs="Arial"/>
          <w:lang w:eastAsia="pt-BR"/>
        </w:rPr>
        <w:t xml:space="preserve"> DAS ÁREAS</w:t>
      </w:r>
    </w:p>
    <w:p w:rsidR="008D523F" w:rsidRPr="003420D2" w:rsidRDefault="008D523F" w:rsidP="00961A8A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É proibido acender fogareiros e estufas, com exceção dos elétricos, ou manter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botijões de gás, durante a execução das obras de instalação.</w:t>
      </w:r>
    </w:p>
    <w:p w:rsidR="008D523F" w:rsidRPr="003420D2" w:rsidRDefault="008D523F" w:rsidP="00961A8A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Em nenhum momento a obra poderá ser utilizada como dormitório para repouso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dos funcionários.</w:t>
      </w:r>
    </w:p>
    <w:p w:rsidR="008D523F" w:rsidRPr="003420D2" w:rsidRDefault="008D523F" w:rsidP="00961A8A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Fica terminantemente proibida a entrada de crianças na obra, inclusive nos</w:t>
      </w:r>
      <w:r w:rsidR="003245E1" w:rsidRPr="003420D2">
        <w:rPr>
          <w:rFonts w:ascii="Arial" w:hAnsi="Arial" w:cs="Arial"/>
          <w:lang w:eastAsia="pt-BR"/>
        </w:rPr>
        <w:t xml:space="preserve"> </w:t>
      </w:r>
      <w:r w:rsidRPr="003420D2">
        <w:rPr>
          <w:rFonts w:ascii="Arial" w:hAnsi="Arial" w:cs="Arial"/>
          <w:lang w:eastAsia="pt-BR"/>
        </w:rPr>
        <w:t>escritórios e estacionamentos, mesmo que acompanhada pelos pais.</w:t>
      </w:r>
    </w:p>
    <w:p w:rsidR="003245E1" w:rsidRPr="003420D2" w:rsidRDefault="003245E1" w:rsidP="003245E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8D523F" w:rsidRPr="003420D2" w:rsidRDefault="008D523F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1</w:t>
      </w:r>
      <w:r w:rsidR="00FE0D67">
        <w:rPr>
          <w:rFonts w:ascii="Arial" w:hAnsi="Arial" w:cs="Arial"/>
          <w:lang w:eastAsia="pt-BR"/>
        </w:rPr>
        <w:t>6</w:t>
      </w:r>
      <w:r w:rsidRPr="003420D2">
        <w:rPr>
          <w:rFonts w:ascii="Arial" w:hAnsi="Arial" w:cs="Arial"/>
          <w:lang w:eastAsia="pt-BR"/>
        </w:rPr>
        <w:t>.7 - ACIDENTES DE TRABALHO</w:t>
      </w:r>
    </w:p>
    <w:p w:rsidR="009F2837" w:rsidRPr="003420D2" w:rsidRDefault="008D523F" w:rsidP="00961A8A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 w:rsidRPr="003420D2">
        <w:rPr>
          <w:rFonts w:ascii="Arial" w:hAnsi="Arial" w:cs="Arial"/>
          <w:lang w:eastAsia="pt-BR"/>
        </w:rPr>
        <w:t>Todo acidente de trabalho será de exclusiva responsabilidade da</w:t>
      </w:r>
      <w:r w:rsidR="002408B5" w:rsidRPr="003420D2">
        <w:rPr>
          <w:rFonts w:ascii="Arial" w:hAnsi="Arial" w:cs="Arial"/>
          <w:lang w:eastAsia="pt-BR"/>
        </w:rPr>
        <w:t xml:space="preserve"> CONTRATADA, devendo ser comunicado imediatamente ao CONTRATANTE.</w:t>
      </w:r>
    </w:p>
    <w:p w:rsidR="002408B5" w:rsidRPr="003420D2" w:rsidRDefault="002408B5" w:rsidP="002408B5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9F2837" w:rsidRPr="003420D2" w:rsidRDefault="009F2837" w:rsidP="008D523F">
      <w:pPr>
        <w:suppressAutoHyphens w:val="0"/>
        <w:autoSpaceDE w:val="0"/>
        <w:autoSpaceDN w:val="0"/>
        <w:adjustRightInd w:val="0"/>
        <w:rPr>
          <w:rFonts w:ascii="Arial" w:hAnsi="Arial" w:cs="Arial"/>
          <w:u w:val="single"/>
          <w:lang w:eastAsia="pt-BR"/>
        </w:rPr>
      </w:pPr>
    </w:p>
    <w:p w:rsidR="00534974" w:rsidRPr="00AD7B74" w:rsidRDefault="00851276" w:rsidP="00961A8A">
      <w:pPr>
        <w:pStyle w:val="Corpodetexto"/>
        <w:numPr>
          <w:ilvl w:val="0"/>
          <w:numId w:val="14"/>
        </w:numPr>
        <w:rPr>
          <w:rFonts w:ascii="Arial" w:hAnsi="Arial" w:cs="Arial"/>
          <w:b/>
          <w:u w:val="single"/>
        </w:rPr>
      </w:pPr>
      <w:r w:rsidRPr="00AD7B74">
        <w:rPr>
          <w:rFonts w:ascii="Arial" w:hAnsi="Arial" w:cs="Arial"/>
          <w:b/>
          <w:u w:val="single"/>
        </w:rPr>
        <w:t xml:space="preserve"> D</w:t>
      </w:r>
      <w:r w:rsidR="00534974" w:rsidRPr="00AD7B74">
        <w:rPr>
          <w:rFonts w:ascii="Arial" w:hAnsi="Arial" w:cs="Arial"/>
          <w:b/>
          <w:u w:val="single"/>
        </w:rPr>
        <w:t>AS PENALIDADES</w:t>
      </w:r>
    </w:p>
    <w:p w:rsidR="00252B7E" w:rsidRPr="00252B7E" w:rsidRDefault="00554250" w:rsidP="00252B7E">
      <w:pPr>
        <w:pStyle w:val="PargrafodaLista"/>
        <w:numPr>
          <w:ilvl w:val="1"/>
          <w:numId w:val="34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2820A4">
        <w:rPr>
          <w:rFonts w:ascii="Arial" w:hAnsi="Arial" w:cs="Arial"/>
          <w:bCs/>
          <w:sz w:val="24"/>
          <w:szCs w:val="24"/>
        </w:rPr>
        <w:t>A recusa injustificada do adjudicatário em assinar o contrato, aceitar ou retirar o instrumento equivalente, dentro do prazo estabelecido pela Secretaria, caracteriza o descumprimento total da obrigação assumida, sujeitando-o a multa de 1% (um por cento) sobre o valor total do contrato, sem prejuízo das demais penalidades previstas;</w:t>
      </w:r>
    </w:p>
    <w:p w:rsidR="00554250" w:rsidRPr="002820A4" w:rsidRDefault="00554250" w:rsidP="00554250">
      <w:pPr>
        <w:pStyle w:val="PargrafodaLista"/>
        <w:numPr>
          <w:ilvl w:val="1"/>
          <w:numId w:val="34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2820A4">
        <w:rPr>
          <w:rFonts w:ascii="Arial" w:hAnsi="Arial" w:cs="Arial"/>
          <w:bCs/>
          <w:sz w:val="24"/>
          <w:szCs w:val="24"/>
        </w:rPr>
        <w:t>A inexecução total ou parcial do objeto licitado sujeitará a empresa às seguintes penalidades, assegurados o contraditório e a ampla defesa, na forma do artigo 87 da Lei nº 8.666/93:</w:t>
      </w:r>
    </w:p>
    <w:p w:rsidR="00554250" w:rsidRPr="002820A4" w:rsidRDefault="00554250" w:rsidP="002820A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2820A4">
        <w:rPr>
          <w:rFonts w:ascii="Arial" w:hAnsi="Arial" w:cs="Arial"/>
          <w:bCs/>
        </w:rPr>
        <w:t>a) advertência;</w:t>
      </w:r>
    </w:p>
    <w:p w:rsidR="00554250" w:rsidRPr="002820A4" w:rsidRDefault="00554250" w:rsidP="002820A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2820A4">
        <w:rPr>
          <w:rFonts w:ascii="Arial" w:hAnsi="Arial" w:cs="Arial"/>
          <w:bCs/>
        </w:rPr>
        <w:t>b) multa;</w:t>
      </w:r>
    </w:p>
    <w:p w:rsidR="00554250" w:rsidRDefault="00554250" w:rsidP="002820A4">
      <w:pPr>
        <w:tabs>
          <w:tab w:val="left" w:pos="2410"/>
        </w:tabs>
        <w:autoSpaceDE w:val="0"/>
        <w:jc w:val="both"/>
        <w:rPr>
          <w:rFonts w:ascii="Arial" w:hAnsi="Arial" w:cs="Arial"/>
        </w:rPr>
      </w:pPr>
      <w:proofErr w:type="gramStart"/>
      <w:r w:rsidRPr="002820A4">
        <w:rPr>
          <w:rFonts w:ascii="Arial" w:hAnsi="Arial" w:cs="Arial"/>
        </w:rPr>
        <w:t>b.</w:t>
      </w:r>
      <w:proofErr w:type="gramEnd"/>
      <w:r w:rsidRPr="002820A4">
        <w:rPr>
          <w:rFonts w:ascii="Arial" w:hAnsi="Arial" w:cs="Arial"/>
        </w:rPr>
        <w:t>1) pelo atraso na prestação do serviço, em relação ao prazo estipulado: 1% (um por cento) do valor mensal do contrato, por dia decorrido, até o limite de 10% (dez por cento);</w:t>
      </w:r>
    </w:p>
    <w:p w:rsidR="00252B7E" w:rsidRPr="002820A4" w:rsidRDefault="00252B7E" w:rsidP="002820A4">
      <w:pPr>
        <w:tabs>
          <w:tab w:val="left" w:pos="2410"/>
        </w:tabs>
        <w:autoSpaceDE w:val="0"/>
        <w:jc w:val="both"/>
        <w:rPr>
          <w:rFonts w:ascii="Arial" w:hAnsi="Arial" w:cs="Arial"/>
        </w:rPr>
      </w:pPr>
    </w:p>
    <w:p w:rsidR="00554250" w:rsidRPr="002820A4" w:rsidRDefault="00554250" w:rsidP="002820A4">
      <w:pPr>
        <w:autoSpaceDE w:val="0"/>
        <w:jc w:val="both"/>
        <w:rPr>
          <w:rFonts w:ascii="Arial" w:hAnsi="Arial" w:cs="Arial"/>
        </w:rPr>
      </w:pPr>
      <w:proofErr w:type="gramStart"/>
      <w:r w:rsidRPr="002820A4">
        <w:rPr>
          <w:rFonts w:ascii="Arial" w:hAnsi="Arial" w:cs="Arial"/>
        </w:rPr>
        <w:t>b.</w:t>
      </w:r>
      <w:proofErr w:type="gramEnd"/>
      <w:r w:rsidRPr="002820A4">
        <w:rPr>
          <w:rFonts w:ascii="Arial" w:hAnsi="Arial" w:cs="Arial"/>
        </w:rPr>
        <w:t>2) pela recusa em realizar o serviço, caracterizada em 10 (dez) dias após o vencimento do prazo estipulado: 10% (dez por cento) do valor global do contrato;</w:t>
      </w:r>
    </w:p>
    <w:p w:rsidR="00554250" w:rsidRDefault="00554250" w:rsidP="002820A4">
      <w:pPr>
        <w:tabs>
          <w:tab w:val="left" w:pos="2410"/>
        </w:tabs>
        <w:autoSpaceDE w:val="0"/>
        <w:jc w:val="both"/>
        <w:rPr>
          <w:rFonts w:ascii="Arial" w:hAnsi="Arial" w:cs="Arial"/>
        </w:rPr>
      </w:pPr>
      <w:proofErr w:type="gramStart"/>
      <w:r w:rsidRPr="002820A4">
        <w:rPr>
          <w:rFonts w:ascii="Arial" w:hAnsi="Arial" w:cs="Arial"/>
        </w:rPr>
        <w:lastRenderedPageBreak/>
        <w:t>b.</w:t>
      </w:r>
      <w:proofErr w:type="gramEnd"/>
      <w:r w:rsidRPr="002820A4">
        <w:rPr>
          <w:rFonts w:ascii="Arial" w:hAnsi="Arial" w:cs="Arial"/>
        </w:rPr>
        <w:t>3) pela demora em corrigir falha na prestação do serviço, a contar do segundo dia da data da notificação da rejeição: 0,3% (zero vírgula três por cento) do valor mensal do contrato, por dia decorrido, até o limite de 10% (dez por cento);</w:t>
      </w:r>
    </w:p>
    <w:p w:rsidR="00252B7E" w:rsidRPr="002820A4" w:rsidRDefault="00252B7E" w:rsidP="002820A4">
      <w:pPr>
        <w:tabs>
          <w:tab w:val="left" w:pos="2410"/>
        </w:tabs>
        <w:autoSpaceDE w:val="0"/>
        <w:jc w:val="both"/>
        <w:rPr>
          <w:rFonts w:ascii="Arial" w:hAnsi="Arial" w:cs="Arial"/>
        </w:rPr>
      </w:pPr>
    </w:p>
    <w:p w:rsidR="00554250" w:rsidRDefault="00554250" w:rsidP="002820A4">
      <w:pPr>
        <w:tabs>
          <w:tab w:val="left" w:pos="2410"/>
        </w:tabs>
        <w:autoSpaceDE w:val="0"/>
        <w:jc w:val="both"/>
        <w:rPr>
          <w:rFonts w:ascii="Arial" w:hAnsi="Arial" w:cs="Arial"/>
        </w:rPr>
      </w:pPr>
      <w:proofErr w:type="gramStart"/>
      <w:r w:rsidRPr="002820A4">
        <w:rPr>
          <w:rFonts w:ascii="Arial" w:hAnsi="Arial" w:cs="Arial"/>
        </w:rPr>
        <w:t>b.</w:t>
      </w:r>
      <w:proofErr w:type="gramEnd"/>
      <w:r w:rsidRPr="002820A4">
        <w:rPr>
          <w:rFonts w:ascii="Arial" w:hAnsi="Arial" w:cs="Arial"/>
        </w:rPr>
        <w:t>4) pela recusa da CONTRATADA em corrigir as falhas na prestação do serviço, entendendo-se como recusa o serviço não efetivado nos 5 (cinco) dias que se seguirem à data da rejeição: 10% (dez por cento) do valor mensal do contrato;</w:t>
      </w:r>
    </w:p>
    <w:p w:rsidR="00252B7E" w:rsidRPr="002820A4" w:rsidRDefault="00252B7E" w:rsidP="002820A4">
      <w:pPr>
        <w:tabs>
          <w:tab w:val="left" w:pos="2410"/>
        </w:tabs>
        <w:autoSpaceDE w:val="0"/>
        <w:jc w:val="both"/>
        <w:rPr>
          <w:rFonts w:ascii="Arial" w:hAnsi="Arial" w:cs="Arial"/>
        </w:rPr>
      </w:pPr>
    </w:p>
    <w:p w:rsidR="00554250" w:rsidRPr="002820A4" w:rsidRDefault="00554250" w:rsidP="002820A4">
      <w:pPr>
        <w:tabs>
          <w:tab w:val="left" w:pos="2410"/>
        </w:tabs>
        <w:autoSpaceDE w:val="0"/>
        <w:jc w:val="both"/>
        <w:rPr>
          <w:rFonts w:ascii="Arial" w:hAnsi="Arial" w:cs="Arial"/>
        </w:rPr>
      </w:pPr>
      <w:proofErr w:type="gramStart"/>
      <w:r w:rsidRPr="002820A4">
        <w:rPr>
          <w:rFonts w:ascii="Arial" w:hAnsi="Arial" w:cs="Arial"/>
        </w:rPr>
        <w:t>b.</w:t>
      </w:r>
      <w:proofErr w:type="gramEnd"/>
      <w:r w:rsidRPr="002820A4">
        <w:rPr>
          <w:rFonts w:ascii="Arial" w:hAnsi="Arial" w:cs="Arial"/>
        </w:rPr>
        <w:t>5) pelo não cumprimento de qualquer condição fixada na Lei Federal n° 8.666/93, ou no instrumento convocatório e não abrangida nos incisos anteriores: 2% (dois por cento) do valor mensal contratado, para cada evento.</w:t>
      </w:r>
    </w:p>
    <w:p w:rsidR="00554250" w:rsidRPr="002820A4" w:rsidRDefault="00554250" w:rsidP="002820A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2820A4">
        <w:rPr>
          <w:rFonts w:ascii="Arial" w:hAnsi="Arial" w:cs="Arial"/>
          <w:bCs/>
        </w:rPr>
        <w:t>A multa deve ser recolhida no prazo máximo de 05(cinco) dias a contar da notificação;</w:t>
      </w:r>
    </w:p>
    <w:p w:rsidR="00554250" w:rsidRPr="002820A4" w:rsidRDefault="00554250" w:rsidP="002820A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2820A4">
        <w:rPr>
          <w:rFonts w:ascii="Arial" w:hAnsi="Arial" w:cs="Arial"/>
          <w:bCs/>
        </w:rPr>
        <w:t xml:space="preserve"> c) suspensão temporária da participação em licitação e impedimento de contratar com a Secretaria, por prazo não superior a </w:t>
      </w:r>
      <w:proofErr w:type="gramStart"/>
      <w:r w:rsidRPr="002820A4">
        <w:rPr>
          <w:rFonts w:ascii="Arial" w:hAnsi="Arial" w:cs="Arial"/>
          <w:bCs/>
        </w:rPr>
        <w:t>2</w:t>
      </w:r>
      <w:proofErr w:type="gramEnd"/>
      <w:r w:rsidRPr="002820A4">
        <w:rPr>
          <w:rFonts w:ascii="Arial" w:hAnsi="Arial" w:cs="Arial"/>
          <w:bCs/>
        </w:rPr>
        <w:t>(dois)dois anos;</w:t>
      </w:r>
    </w:p>
    <w:p w:rsidR="00554250" w:rsidRPr="002820A4" w:rsidRDefault="00554250" w:rsidP="002820A4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2820A4">
        <w:rPr>
          <w:rFonts w:ascii="Arial" w:hAnsi="Arial" w:cs="Arial"/>
          <w:bCs/>
        </w:rPr>
        <w:t xml:space="preserve">d) declaração de inidoneidade para licitar ou contratar com a Secretaria, enquanto perdurarem os motivos determinantes da punição ou até que seja promovida a reabilitação perante a autoridade que aplicou a penalidade, depois do ressarcimento a Secretaria pelos prejuízos resultantes e </w:t>
      </w:r>
      <w:proofErr w:type="gramStart"/>
      <w:r w:rsidRPr="002820A4">
        <w:rPr>
          <w:rFonts w:ascii="Arial" w:hAnsi="Arial" w:cs="Arial"/>
          <w:bCs/>
        </w:rPr>
        <w:t>após</w:t>
      </w:r>
      <w:proofErr w:type="gramEnd"/>
      <w:r w:rsidRPr="002820A4">
        <w:rPr>
          <w:rFonts w:ascii="Arial" w:hAnsi="Arial" w:cs="Arial"/>
          <w:bCs/>
        </w:rPr>
        <w:t xml:space="preserve"> decorrido o prazo de sua aplicação.</w:t>
      </w:r>
    </w:p>
    <w:p w:rsidR="00554250" w:rsidRDefault="002820A4" w:rsidP="002820A4">
      <w:p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17.3. </w:t>
      </w:r>
      <w:r w:rsidR="00554250" w:rsidRPr="002820A4">
        <w:rPr>
          <w:rFonts w:ascii="Arial" w:hAnsi="Arial" w:cs="Arial"/>
          <w:bCs/>
          <w:color w:val="000000"/>
        </w:rPr>
        <w:t xml:space="preserve">As infrações serão consideradas reincidentes se, no prazo de 07 (sete) dias corridos a contar da aplicação da penalidade, o contratado cometer a mesma infração, cabendo </w:t>
      </w:r>
      <w:proofErr w:type="gramStart"/>
      <w:r w:rsidR="00554250" w:rsidRPr="002820A4">
        <w:rPr>
          <w:rFonts w:ascii="Arial" w:hAnsi="Arial" w:cs="Arial"/>
          <w:bCs/>
          <w:color w:val="000000"/>
        </w:rPr>
        <w:t>a</w:t>
      </w:r>
      <w:proofErr w:type="gramEnd"/>
      <w:r w:rsidR="00554250" w:rsidRPr="002820A4">
        <w:rPr>
          <w:rFonts w:ascii="Arial" w:hAnsi="Arial" w:cs="Arial"/>
          <w:bCs/>
          <w:color w:val="000000"/>
        </w:rPr>
        <w:t xml:space="preserve"> aplicação em dobro das multas correspondentes, sem prejuízo da rescisão contratual.</w:t>
      </w:r>
    </w:p>
    <w:p w:rsidR="00252B7E" w:rsidRPr="002820A4" w:rsidRDefault="00252B7E" w:rsidP="002820A4">
      <w:pPr>
        <w:jc w:val="both"/>
        <w:rPr>
          <w:rFonts w:ascii="Arial" w:hAnsi="Arial" w:cs="Arial"/>
        </w:rPr>
      </w:pPr>
    </w:p>
    <w:p w:rsidR="00554250" w:rsidRDefault="002820A4" w:rsidP="002820A4">
      <w:p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17.4. </w:t>
      </w:r>
      <w:r w:rsidR="00554250" w:rsidRPr="002820A4">
        <w:rPr>
          <w:rFonts w:ascii="Arial" w:hAnsi="Arial" w:cs="Arial"/>
          <w:bCs/>
          <w:color w:val="000000"/>
        </w:rPr>
        <w:t>Nenhuma penalidade será aplicada sem o devido processo administrativo, que prevê defesa prévia do interessado e recurso nos prazos legais, sendo-lhe franqueada vista do processo.</w:t>
      </w:r>
    </w:p>
    <w:p w:rsidR="00252B7E" w:rsidRPr="002820A4" w:rsidRDefault="00252B7E" w:rsidP="002820A4">
      <w:pPr>
        <w:jc w:val="both"/>
        <w:rPr>
          <w:rFonts w:ascii="Arial" w:hAnsi="Arial" w:cs="Arial"/>
          <w:bCs/>
          <w:color w:val="000000"/>
        </w:rPr>
      </w:pPr>
    </w:p>
    <w:p w:rsidR="00554250" w:rsidRDefault="002820A4" w:rsidP="002820A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17.5. </w:t>
      </w:r>
      <w:r w:rsidR="00554250" w:rsidRPr="002820A4">
        <w:rPr>
          <w:rFonts w:ascii="Arial" w:hAnsi="Arial" w:cs="Arial"/>
          <w:bCs/>
        </w:rPr>
        <w:t>Fica o ente público contratante, autorizado, após regular processo administrativo, em caso de aplicação de multa ao contratado, a haver o respectivo valor das multas mediante subtração do valor da garantia do contrato, caso esta tenha sido dada em dinheiro.</w:t>
      </w:r>
    </w:p>
    <w:p w:rsidR="00252B7E" w:rsidRPr="002820A4" w:rsidRDefault="00252B7E" w:rsidP="002820A4">
      <w:pPr>
        <w:jc w:val="both"/>
        <w:rPr>
          <w:rFonts w:ascii="Arial" w:hAnsi="Arial" w:cs="Arial"/>
          <w:bCs/>
        </w:rPr>
      </w:pPr>
    </w:p>
    <w:p w:rsidR="00554250" w:rsidRDefault="002820A4" w:rsidP="002820A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17.6. </w:t>
      </w:r>
      <w:r w:rsidR="00554250" w:rsidRPr="002820A4">
        <w:rPr>
          <w:rFonts w:ascii="Arial" w:hAnsi="Arial" w:cs="Arial"/>
          <w:bCs/>
        </w:rPr>
        <w:t xml:space="preserve">Não se tratando de garantia em dinheiro, ou seja, em não sendo a garantia contratual de natureza que comporte pronta execução extrajudicial, a Administração exigirá o recolhimento da multa, por meio da Guia de recolhimento Estadual (GRE), no prazo de 05(cinco) dias úteis, a contar da notificação pela autoridade competente, </w:t>
      </w:r>
      <w:proofErr w:type="gramStart"/>
      <w:r w:rsidR="00554250" w:rsidRPr="002820A4">
        <w:rPr>
          <w:rFonts w:ascii="Arial" w:hAnsi="Arial" w:cs="Arial"/>
          <w:bCs/>
        </w:rPr>
        <w:t>sob pena</w:t>
      </w:r>
      <w:proofErr w:type="gramEnd"/>
      <w:r w:rsidR="00554250" w:rsidRPr="002820A4">
        <w:rPr>
          <w:rFonts w:ascii="Arial" w:hAnsi="Arial" w:cs="Arial"/>
          <w:bCs/>
        </w:rPr>
        <w:t xml:space="preserve"> de inscrição na Dívida Ativa Estadual.</w:t>
      </w:r>
    </w:p>
    <w:p w:rsidR="00252B7E" w:rsidRPr="002820A4" w:rsidRDefault="00252B7E" w:rsidP="002820A4">
      <w:pPr>
        <w:jc w:val="both"/>
        <w:rPr>
          <w:rFonts w:ascii="Arial" w:hAnsi="Arial" w:cs="Arial"/>
          <w:bCs/>
        </w:rPr>
      </w:pPr>
    </w:p>
    <w:p w:rsidR="00554250" w:rsidRDefault="002820A4" w:rsidP="002820A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17.7. </w:t>
      </w:r>
      <w:r w:rsidR="00554250" w:rsidRPr="002820A4">
        <w:rPr>
          <w:rFonts w:ascii="Arial" w:hAnsi="Arial" w:cs="Arial"/>
          <w:bCs/>
        </w:rPr>
        <w:t>Se a multa aplicada for superior ao valor da garantia prestada, além da perda desta, responderá o contratado pela sua diferença, que será descontada dos pagamentos eventualmente devidos pela Administração ou cobrada judicialmente, conforme determina o § 1º do art. 87 da Lei nº 8.666/93.</w:t>
      </w:r>
    </w:p>
    <w:p w:rsidR="00252B7E" w:rsidRPr="002820A4" w:rsidRDefault="00252B7E" w:rsidP="002820A4">
      <w:pPr>
        <w:jc w:val="both"/>
        <w:rPr>
          <w:rFonts w:ascii="Arial" w:hAnsi="Arial" w:cs="Arial"/>
          <w:bCs/>
        </w:rPr>
      </w:pPr>
    </w:p>
    <w:p w:rsidR="00554250" w:rsidRPr="002820A4" w:rsidRDefault="002820A4" w:rsidP="002820A4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17.8. </w:t>
      </w:r>
      <w:r w:rsidR="00554250" w:rsidRPr="002820A4">
        <w:rPr>
          <w:rFonts w:ascii="Arial" w:hAnsi="Arial" w:cs="Arial"/>
          <w:bCs/>
        </w:rPr>
        <w:t>O recolhimento da(s) multa(s) não eximirá a contratada da responsabilidade por perdas e danos decorrentes das infrações cometidas.</w:t>
      </w:r>
    </w:p>
    <w:p w:rsidR="00554250" w:rsidRPr="002820A4" w:rsidRDefault="002820A4" w:rsidP="002820A4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 xml:space="preserve">17.9.  </w:t>
      </w:r>
      <w:r w:rsidR="00554250" w:rsidRPr="002820A4">
        <w:rPr>
          <w:rFonts w:ascii="Arial" w:hAnsi="Arial" w:cs="Arial"/>
          <w:bCs/>
        </w:rPr>
        <w:t>Esse processo segue a conformidade da Lei 8.666/93 e alterações.</w:t>
      </w:r>
    </w:p>
    <w:p w:rsidR="0035534A" w:rsidRPr="00AD7B74" w:rsidRDefault="0035534A" w:rsidP="0035534A">
      <w:pPr>
        <w:pStyle w:val="Corpodetexto"/>
        <w:ind w:left="720"/>
        <w:jc w:val="both"/>
        <w:rPr>
          <w:rFonts w:ascii="Arial" w:hAnsi="Arial" w:cs="Arial"/>
          <w:b/>
          <w:u w:val="single"/>
        </w:rPr>
      </w:pPr>
    </w:p>
    <w:p w:rsidR="0035534A" w:rsidRPr="00AD7B74" w:rsidRDefault="0035534A" w:rsidP="00554250">
      <w:pPr>
        <w:pStyle w:val="Corpodetexto"/>
        <w:numPr>
          <w:ilvl w:val="0"/>
          <w:numId w:val="34"/>
        </w:numPr>
        <w:jc w:val="both"/>
        <w:rPr>
          <w:rFonts w:ascii="Arial" w:hAnsi="Arial" w:cs="Arial"/>
          <w:b/>
          <w:u w:val="single"/>
        </w:rPr>
      </w:pPr>
      <w:r w:rsidRPr="00AD7B74">
        <w:rPr>
          <w:rFonts w:ascii="Arial" w:hAnsi="Arial" w:cs="Arial"/>
          <w:b/>
          <w:u w:val="single"/>
        </w:rPr>
        <w:t xml:space="preserve">RELATIVA </w:t>
      </w:r>
      <w:proofErr w:type="gramStart"/>
      <w:r w:rsidRPr="00AD7B74">
        <w:rPr>
          <w:rFonts w:ascii="Arial" w:hAnsi="Arial" w:cs="Arial"/>
          <w:b/>
          <w:u w:val="single"/>
        </w:rPr>
        <w:t>A</w:t>
      </w:r>
      <w:proofErr w:type="gramEnd"/>
      <w:r w:rsidRPr="00AD7B74">
        <w:rPr>
          <w:rFonts w:ascii="Arial" w:hAnsi="Arial" w:cs="Arial"/>
          <w:b/>
          <w:u w:val="single"/>
        </w:rPr>
        <w:t xml:space="preserve"> QUALIFICAÇÃO ECONOMICO-FINANCEIRA</w:t>
      </w:r>
    </w:p>
    <w:p w:rsidR="0035534A" w:rsidRPr="003420D2" w:rsidRDefault="0035534A" w:rsidP="00190835">
      <w:pPr>
        <w:pStyle w:val="bodytext210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656169">
        <w:rPr>
          <w:rFonts w:ascii="Arial" w:hAnsi="Arial" w:cs="Arial"/>
        </w:rPr>
        <w:t xml:space="preserve">Balanço patrimonial </w:t>
      </w:r>
      <w:r w:rsidRPr="003420D2">
        <w:rPr>
          <w:rFonts w:ascii="Arial" w:hAnsi="Arial" w:cs="Arial"/>
        </w:rPr>
        <w:t>e demonstrações contábeis do último exercício social, já exigíveis e apresentados na forma da Lei, que indique boa situação financeira da empresa até a data estabelecida para apresentação dos envelopes de documentos de habilitação e propostas, vedadas a sua substituição por balancetes ou balanços provisórios, para aqueles que já completaram o seu primeiro exercício social, podendo ser atualizado por índices oficiais, quando encerrados há mais de 03 (três) meses da data de apresentação da proposta, e as empresas constituídas durante o ano corrente deverão, obrigatoriamente, apresentar o balanço inicial ou de abertura. Apresentar declaração de ausência de diminuição de capacidade operativa, conforme § 4º, do art. 31 da Lei 8.666/93 e alterações. Caso as demonstrações correntes não apresentem a coluna referente ao exercício anterior ao corrente, estas deverão ser apresentadas de forma suplementar.</w:t>
      </w:r>
    </w:p>
    <w:p w:rsidR="0035534A" w:rsidRPr="003420D2" w:rsidRDefault="0035534A" w:rsidP="0035534A">
      <w:pPr>
        <w:pStyle w:val="bodytext210"/>
        <w:spacing w:before="0" w:beforeAutospacing="0" w:after="0" w:afterAutospacing="0"/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t>As microempresas o</w:t>
      </w:r>
      <w:r w:rsidR="00CB3952" w:rsidRPr="003420D2">
        <w:rPr>
          <w:rFonts w:ascii="Arial" w:hAnsi="Arial" w:cs="Arial"/>
        </w:rPr>
        <w:t xml:space="preserve">u as empresas que trabalham </w:t>
      </w:r>
      <w:proofErr w:type="gramStart"/>
      <w:r w:rsidR="00CB3952" w:rsidRPr="003420D2">
        <w:rPr>
          <w:rFonts w:ascii="Arial" w:hAnsi="Arial" w:cs="Arial"/>
        </w:rPr>
        <w:t xml:space="preserve">sob </w:t>
      </w:r>
      <w:r w:rsidRPr="003420D2">
        <w:rPr>
          <w:rFonts w:ascii="Arial" w:hAnsi="Arial" w:cs="Arial"/>
        </w:rPr>
        <w:t>regime</w:t>
      </w:r>
      <w:proofErr w:type="gramEnd"/>
      <w:r w:rsidRPr="003420D2">
        <w:rPr>
          <w:rFonts w:ascii="Arial" w:hAnsi="Arial" w:cs="Arial"/>
        </w:rPr>
        <w:t xml:space="preserve"> de lucro presumido deverão também apresentar, obrigatoriamente, o Balanço Patrimonial na forma aqui exigida, não podendo o mesmo ser substituído por nenhum outro documento;</w:t>
      </w:r>
    </w:p>
    <w:p w:rsidR="00656169" w:rsidRDefault="00656169" w:rsidP="00656169">
      <w:pPr>
        <w:pStyle w:val="BodyText21"/>
        <w:ind w:left="0"/>
        <w:rPr>
          <w:rFonts w:ascii="Arial" w:hAnsi="Arial" w:cs="Arial"/>
          <w:szCs w:val="24"/>
        </w:rPr>
      </w:pPr>
    </w:p>
    <w:p w:rsidR="00656169" w:rsidRPr="00656169" w:rsidRDefault="00656169" w:rsidP="00656169">
      <w:pPr>
        <w:pStyle w:val="BodyText21"/>
        <w:ind w:left="0"/>
        <w:rPr>
          <w:rFonts w:ascii="Arial" w:hAnsi="Arial" w:cs="Arial"/>
          <w:color w:val="000000"/>
        </w:rPr>
      </w:pPr>
      <w:r w:rsidRPr="00656169">
        <w:rPr>
          <w:rFonts w:ascii="Arial" w:hAnsi="Arial" w:cs="Arial"/>
          <w:color w:val="000000"/>
        </w:rPr>
        <w:t xml:space="preserve"> Apresentar os seguintes índices contábeis, extraídos do último Balanço Patrimonial, atestando a boa situação financeira da empresa:</w:t>
      </w:r>
    </w:p>
    <w:p w:rsidR="00656169" w:rsidRPr="003170EE" w:rsidRDefault="00656169" w:rsidP="00656169">
      <w:pPr>
        <w:pStyle w:val="Corpodetexto"/>
        <w:rPr>
          <w:rFonts w:ascii="Arial" w:hAnsi="Arial" w:cs="Arial"/>
        </w:rPr>
      </w:pPr>
    </w:p>
    <w:p w:rsidR="00656169" w:rsidRPr="00656169" w:rsidRDefault="00656169" w:rsidP="00656169">
      <w:pPr>
        <w:pStyle w:val="Corpodetexto"/>
        <w:numPr>
          <w:ilvl w:val="0"/>
          <w:numId w:val="33"/>
        </w:numPr>
        <w:tabs>
          <w:tab w:val="clear" w:pos="720"/>
          <w:tab w:val="num" w:pos="1418"/>
          <w:tab w:val="left" w:pos="1843"/>
        </w:tabs>
        <w:suppressAutoHyphens w:val="0"/>
        <w:spacing w:after="0"/>
        <w:ind w:left="1418" w:firstLine="0"/>
        <w:jc w:val="both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color w:val="000000"/>
          <w:szCs w:val="20"/>
        </w:rPr>
        <w:t>ILG: Índice de Liquidez Geral igual ou superior a 1,00 (um), sendo:</w:t>
      </w:r>
    </w:p>
    <w:p w:rsidR="00656169" w:rsidRPr="00656169" w:rsidRDefault="00656169" w:rsidP="00656169">
      <w:pPr>
        <w:pStyle w:val="Corpodetexto"/>
        <w:ind w:left="567"/>
        <w:rPr>
          <w:rFonts w:ascii="Arial" w:hAnsi="Arial" w:cs="Arial"/>
          <w:color w:val="000000"/>
          <w:szCs w:val="20"/>
        </w:rPr>
      </w:pPr>
    </w:p>
    <w:p w:rsidR="00656169" w:rsidRPr="00656169" w:rsidRDefault="00656169" w:rsidP="00656169">
      <w:pPr>
        <w:pStyle w:val="Corpodetexto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color w:val="000000"/>
          <w:szCs w:val="20"/>
        </w:rPr>
        <w:t xml:space="preserve">                             </w:t>
      </w:r>
    </w:p>
    <w:p w:rsidR="00656169" w:rsidRPr="00656169" w:rsidRDefault="00656169" w:rsidP="00656169">
      <w:pPr>
        <w:pStyle w:val="Corpodetexto"/>
        <w:ind w:left="710" w:firstLine="991"/>
        <w:rPr>
          <w:rFonts w:ascii="Arial" w:hAnsi="Arial" w:cs="Arial"/>
          <w:color w:val="000000"/>
          <w:szCs w:val="20"/>
          <w:lang w:val="en-US"/>
        </w:rPr>
      </w:pPr>
      <w:r w:rsidRPr="00656169">
        <w:rPr>
          <w:rFonts w:ascii="Arial" w:hAnsi="Arial" w:cs="Arial"/>
          <w:color w:val="000000"/>
          <w:szCs w:val="20"/>
          <w:lang w:val="en-US"/>
        </w:rPr>
        <w:t xml:space="preserve">ILG </w:t>
      </w:r>
      <w:proofErr w:type="gramStart"/>
      <w:r w:rsidRPr="00656169">
        <w:rPr>
          <w:rFonts w:ascii="Arial" w:hAnsi="Arial" w:cs="Arial"/>
          <w:color w:val="000000"/>
          <w:szCs w:val="20"/>
          <w:lang w:val="en-US"/>
        </w:rPr>
        <w:t xml:space="preserve">=  </w:t>
      </w:r>
      <w:r w:rsidRPr="00656169">
        <w:rPr>
          <w:rFonts w:ascii="Arial" w:hAnsi="Arial" w:cs="Arial"/>
          <w:color w:val="000000"/>
          <w:szCs w:val="20"/>
          <w:u w:val="single"/>
          <w:lang w:val="en-US"/>
        </w:rPr>
        <w:t>(</w:t>
      </w:r>
      <w:proofErr w:type="gramEnd"/>
      <w:r w:rsidRPr="00656169">
        <w:rPr>
          <w:rFonts w:ascii="Arial" w:hAnsi="Arial" w:cs="Arial"/>
          <w:color w:val="000000"/>
          <w:szCs w:val="20"/>
          <w:u w:val="single"/>
          <w:lang w:val="en-US"/>
        </w:rPr>
        <w:t xml:space="preserve"> AC + RLP )</w:t>
      </w:r>
    </w:p>
    <w:p w:rsidR="00656169" w:rsidRPr="00656169" w:rsidRDefault="00656169" w:rsidP="00656169">
      <w:pPr>
        <w:pStyle w:val="Corpodetexto"/>
        <w:rPr>
          <w:rFonts w:ascii="Arial" w:hAnsi="Arial" w:cs="Arial"/>
          <w:color w:val="000000"/>
          <w:szCs w:val="20"/>
          <w:lang w:val="en-US"/>
        </w:rPr>
      </w:pPr>
      <w:r w:rsidRPr="00656169">
        <w:rPr>
          <w:rFonts w:ascii="Arial" w:hAnsi="Arial" w:cs="Arial"/>
          <w:color w:val="000000"/>
          <w:szCs w:val="20"/>
          <w:lang w:val="en-US"/>
        </w:rPr>
        <w:t xml:space="preserve">                                       </w:t>
      </w:r>
      <w:r w:rsidRPr="00656169">
        <w:rPr>
          <w:rFonts w:ascii="Arial" w:hAnsi="Arial" w:cs="Arial"/>
          <w:color w:val="000000"/>
          <w:szCs w:val="20"/>
          <w:lang w:val="en-US"/>
        </w:rPr>
        <w:tab/>
        <w:t xml:space="preserve">     (PC + ELP)</w:t>
      </w:r>
    </w:p>
    <w:p w:rsidR="00656169" w:rsidRPr="00656169" w:rsidRDefault="00656169" w:rsidP="00656169">
      <w:pPr>
        <w:pStyle w:val="Corpodetexto"/>
        <w:ind w:left="567" w:firstLine="1985"/>
        <w:rPr>
          <w:rFonts w:ascii="Arial" w:hAnsi="Arial" w:cs="Arial"/>
          <w:color w:val="000000"/>
          <w:szCs w:val="20"/>
          <w:lang w:val="en-US"/>
        </w:rPr>
      </w:pPr>
    </w:p>
    <w:p w:rsidR="00656169" w:rsidRPr="00656169" w:rsidRDefault="00656169" w:rsidP="00656169">
      <w:pPr>
        <w:pStyle w:val="Corpodetexto"/>
        <w:numPr>
          <w:ilvl w:val="0"/>
          <w:numId w:val="33"/>
        </w:numPr>
        <w:tabs>
          <w:tab w:val="left" w:pos="1843"/>
        </w:tabs>
        <w:suppressAutoHyphens w:val="0"/>
        <w:spacing w:after="0"/>
        <w:ind w:left="1418" w:firstLine="0"/>
        <w:jc w:val="both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color w:val="000000"/>
          <w:szCs w:val="20"/>
        </w:rPr>
        <w:t>ILC: Índice de Liquidez Corrente igual ou superior a 1,00 (um), sendo:</w:t>
      </w:r>
    </w:p>
    <w:p w:rsidR="00656169" w:rsidRPr="00656169" w:rsidRDefault="00656169" w:rsidP="00656169">
      <w:pPr>
        <w:pStyle w:val="Corpodetexto"/>
        <w:ind w:left="567"/>
        <w:rPr>
          <w:rFonts w:ascii="Arial" w:hAnsi="Arial" w:cs="Arial"/>
          <w:color w:val="000000"/>
          <w:szCs w:val="20"/>
        </w:rPr>
      </w:pPr>
    </w:p>
    <w:p w:rsidR="00656169" w:rsidRPr="00656169" w:rsidRDefault="00656169" w:rsidP="00656169">
      <w:pPr>
        <w:pStyle w:val="Corpodetexto"/>
        <w:ind w:left="567" w:firstLine="1134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color w:val="000000"/>
          <w:szCs w:val="20"/>
        </w:rPr>
        <w:t>ILC =</w:t>
      </w:r>
      <w:proofErr w:type="gramStart"/>
      <w:r w:rsidRPr="00656169">
        <w:rPr>
          <w:rFonts w:ascii="Arial" w:hAnsi="Arial" w:cs="Arial"/>
          <w:color w:val="000000"/>
          <w:szCs w:val="20"/>
        </w:rPr>
        <w:t xml:space="preserve">  </w:t>
      </w:r>
      <w:r w:rsidRPr="00656169">
        <w:rPr>
          <w:rFonts w:ascii="Arial" w:hAnsi="Arial" w:cs="Arial"/>
          <w:color w:val="000000"/>
          <w:szCs w:val="20"/>
          <w:u w:val="single"/>
        </w:rPr>
        <w:t xml:space="preserve"> </w:t>
      </w:r>
      <w:proofErr w:type="gramEnd"/>
      <w:r w:rsidRPr="00656169">
        <w:rPr>
          <w:rFonts w:ascii="Arial" w:hAnsi="Arial" w:cs="Arial"/>
          <w:color w:val="000000"/>
          <w:szCs w:val="20"/>
          <w:u w:val="single"/>
        </w:rPr>
        <w:t>AC</w:t>
      </w:r>
      <w:r w:rsidRPr="00656169">
        <w:rPr>
          <w:rFonts w:ascii="Arial" w:hAnsi="Arial" w:cs="Arial"/>
          <w:color w:val="000000"/>
          <w:szCs w:val="20"/>
        </w:rPr>
        <w:t>_</w:t>
      </w:r>
    </w:p>
    <w:p w:rsidR="00656169" w:rsidRPr="00656169" w:rsidRDefault="00656169" w:rsidP="00656169">
      <w:pPr>
        <w:pStyle w:val="Corpodetexto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color w:val="000000"/>
          <w:szCs w:val="20"/>
        </w:rPr>
        <w:t xml:space="preserve">                                           PC</w:t>
      </w:r>
    </w:p>
    <w:p w:rsidR="00656169" w:rsidRPr="00656169" w:rsidRDefault="00656169" w:rsidP="00656169">
      <w:pPr>
        <w:pStyle w:val="Corpodetexto"/>
        <w:rPr>
          <w:rFonts w:ascii="Arial" w:hAnsi="Arial" w:cs="Arial"/>
          <w:color w:val="000000"/>
          <w:szCs w:val="20"/>
        </w:rPr>
      </w:pPr>
    </w:p>
    <w:p w:rsidR="00656169" w:rsidRPr="00656169" w:rsidRDefault="00656169" w:rsidP="00656169">
      <w:pPr>
        <w:pStyle w:val="Corpodetexto"/>
        <w:numPr>
          <w:ilvl w:val="0"/>
          <w:numId w:val="33"/>
        </w:numPr>
        <w:tabs>
          <w:tab w:val="left" w:pos="1843"/>
        </w:tabs>
        <w:suppressAutoHyphens w:val="0"/>
        <w:spacing w:after="0"/>
        <w:ind w:left="1418" w:firstLine="0"/>
        <w:jc w:val="both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color w:val="000000"/>
          <w:szCs w:val="20"/>
        </w:rPr>
        <w:t>SG: Índice de Solvência Geral igual ou superior a 1,00 (um), sendo:</w:t>
      </w:r>
    </w:p>
    <w:p w:rsidR="00656169" w:rsidRPr="00656169" w:rsidRDefault="00656169" w:rsidP="00656169">
      <w:pPr>
        <w:pStyle w:val="Corpodetexto"/>
        <w:ind w:left="567"/>
        <w:rPr>
          <w:rFonts w:ascii="Arial" w:hAnsi="Arial" w:cs="Arial"/>
          <w:color w:val="000000"/>
          <w:szCs w:val="20"/>
        </w:rPr>
      </w:pPr>
    </w:p>
    <w:p w:rsidR="00656169" w:rsidRPr="00656169" w:rsidRDefault="00656169" w:rsidP="00656169">
      <w:pPr>
        <w:pStyle w:val="Corpodetexto"/>
        <w:ind w:left="567" w:firstLine="1134"/>
        <w:rPr>
          <w:rFonts w:ascii="Arial" w:hAnsi="Arial" w:cs="Arial"/>
          <w:color w:val="000000"/>
          <w:szCs w:val="20"/>
          <w:lang w:val="en-US"/>
        </w:rPr>
      </w:pPr>
      <w:r w:rsidRPr="00656169">
        <w:rPr>
          <w:rFonts w:ascii="Arial" w:hAnsi="Arial" w:cs="Arial"/>
          <w:color w:val="000000"/>
          <w:szCs w:val="20"/>
          <w:lang w:val="en-US"/>
        </w:rPr>
        <w:t xml:space="preserve">SG =   </w:t>
      </w:r>
      <w:r w:rsidRPr="00656169">
        <w:rPr>
          <w:rFonts w:ascii="Arial" w:hAnsi="Arial" w:cs="Arial"/>
          <w:color w:val="000000"/>
          <w:szCs w:val="20"/>
          <w:u w:val="single"/>
          <w:lang w:val="en-US"/>
        </w:rPr>
        <w:t xml:space="preserve">         AT      _</w:t>
      </w:r>
    </w:p>
    <w:p w:rsidR="00656169" w:rsidRPr="00656169" w:rsidRDefault="00656169" w:rsidP="00656169">
      <w:pPr>
        <w:pStyle w:val="Corpodetexto"/>
        <w:rPr>
          <w:rFonts w:ascii="Arial" w:hAnsi="Arial" w:cs="Arial"/>
          <w:color w:val="000000"/>
          <w:szCs w:val="20"/>
          <w:lang w:val="en-US"/>
        </w:rPr>
      </w:pPr>
      <w:r w:rsidRPr="00656169">
        <w:rPr>
          <w:rFonts w:ascii="Arial" w:hAnsi="Arial" w:cs="Arial"/>
          <w:color w:val="000000"/>
          <w:szCs w:val="20"/>
          <w:lang w:val="en-US"/>
        </w:rPr>
        <w:t xml:space="preserve">                                            </w:t>
      </w:r>
      <w:proofErr w:type="gramStart"/>
      <w:r w:rsidRPr="00656169">
        <w:rPr>
          <w:rFonts w:ascii="Arial" w:hAnsi="Arial" w:cs="Arial"/>
          <w:color w:val="000000"/>
          <w:szCs w:val="20"/>
          <w:lang w:val="en-US"/>
        </w:rPr>
        <w:t>( PC</w:t>
      </w:r>
      <w:proofErr w:type="gramEnd"/>
      <w:r w:rsidRPr="00656169">
        <w:rPr>
          <w:rFonts w:ascii="Arial" w:hAnsi="Arial" w:cs="Arial"/>
          <w:color w:val="000000"/>
          <w:szCs w:val="20"/>
          <w:lang w:val="en-US"/>
        </w:rPr>
        <w:t xml:space="preserve"> + ELP )</w:t>
      </w:r>
    </w:p>
    <w:p w:rsidR="00656169" w:rsidRPr="00656169" w:rsidRDefault="00656169" w:rsidP="00656169">
      <w:pPr>
        <w:pStyle w:val="Corpodetexto"/>
        <w:tabs>
          <w:tab w:val="left" w:pos="6440"/>
        </w:tabs>
        <w:ind w:firstLine="1418"/>
        <w:rPr>
          <w:rFonts w:ascii="Arial" w:hAnsi="Arial" w:cs="Arial"/>
          <w:color w:val="000000"/>
          <w:szCs w:val="20"/>
          <w:lang w:val="en-US"/>
        </w:rPr>
      </w:pPr>
      <w:proofErr w:type="spellStart"/>
      <w:r w:rsidRPr="00656169">
        <w:rPr>
          <w:rFonts w:ascii="Arial" w:hAnsi="Arial" w:cs="Arial"/>
          <w:color w:val="000000"/>
          <w:szCs w:val="20"/>
          <w:lang w:val="en-US"/>
        </w:rPr>
        <w:t>Onde</w:t>
      </w:r>
      <w:proofErr w:type="spellEnd"/>
      <w:r w:rsidRPr="00656169">
        <w:rPr>
          <w:rFonts w:ascii="Arial" w:hAnsi="Arial" w:cs="Arial"/>
          <w:color w:val="000000"/>
          <w:szCs w:val="20"/>
          <w:lang w:val="en-US"/>
        </w:rPr>
        <w:t>:</w:t>
      </w:r>
    </w:p>
    <w:p w:rsidR="00656169" w:rsidRPr="00656169" w:rsidRDefault="00656169" w:rsidP="00656169">
      <w:pPr>
        <w:pStyle w:val="Corpodetexto"/>
        <w:ind w:left="1418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b/>
          <w:color w:val="000000"/>
          <w:szCs w:val="20"/>
        </w:rPr>
        <w:t>AC</w:t>
      </w:r>
      <w:r w:rsidRPr="00656169">
        <w:rPr>
          <w:rFonts w:ascii="Arial" w:hAnsi="Arial" w:cs="Arial"/>
          <w:color w:val="000000"/>
          <w:szCs w:val="20"/>
        </w:rPr>
        <w:t xml:space="preserve"> = Ativo Circulante</w:t>
      </w:r>
    </w:p>
    <w:p w:rsidR="00656169" w:rsidRPr="00656169" w:rsidRDefault="00656169" w:rsidP="00656169">
      <w:pPr>
        <w:pStyle w:val="Corpodetexto"/>
        <w:ind w:left="1418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b/>
          <w:color w:val="000000"/>
          <w:szCs w:val="20"/>
        </w:rPr>
        <w:t>AT</w:t>
      </w:r>
      <w:r w:rsidRPr="00656169">
        <w:rPr>
          <w:rFonts w:ascii="Arial" w:hAnsi="Arial" w:cs="Arial"/>
          <w:color w:val="000000"/>
          <w:szCs w:val="20"/>
        </w:rPr>
        <w:t xml:space="preserve"> = Ativo Total</w:t>
      </w:r>
    </w:p>
    <w:p w:rsidR="00656169" w:rsidRPr="00656169" w:rsidRDefault="00656169" w:rsidP="00656169">
      <w:pPr>
        <w:pStyle w:val="Corpodetexto"/>
        <w:ind w:left="1418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b/>
          <w:color w:val="000000"/>
          <w:szCs w:val="20"/>
        </w:rPr>
        <w:lastRenderedPageBreak/>
        <w:t>ELP</w:t>
      </w:r>
      <w:r w:rsidRPr="00656169">
        <w:rPr>
          <w:rFonts w:ascii="Arial" w:hAnsi="Arial" w:cs="Arial"/>
          <w:color w:val="000000"/>
          <w:szCs w:val="20"/>
        </w:rPr>
        <w:t xml:space="preserve"> = Exigível </w:t>
      </w:r>
      <w:proofErr w:type="gramStart"/>
      <w:r w:rsidRPr="00656169">
        <w:rPr>
          <w:rFonts w:ascii="Arial" w:hAnsi="Arial" w:cs="Arial"/>
          <w:color w:val="000000"/>
          <w:szCs w:val="20"/>
        </w:rPr>
        <w:t>a Longo Prazo</w:t>
      </w:r>
      <w:proofErr w:type="gramEnd"/>
    </w:p>
    <w:p w:rsidR="00656169" w:rsidRPr="00656169" w:rsidRDefault="00656169" w:rsidP="00656169">
      <w:pPr>
        <w:pStyle w:val="Corpodetexto"/>
        <w:ind w:left="1418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b/>
          <w:color w:val="000000"/>
          <w:szCs w:val="20"/>
        </w:rPr>
        <w:t>PC</w:t>
      </w:r>
      <w:r w:rsidRPr="00656169">
        <w:rPr>
          <w:rFonts w:ascii="Arial" w:hAnsi="Arial" w:cs="Arial"/>
          <w:color w:val="000000"/>
          <w:szCs w:val="20"/>
        </w:rPr>
        <w:t xml:space="preserve"> = Passivo Circulante</w:t>
      </w:r>
    </w:p>
    <w:p w:rsidR="00656169" w:rsidRPr="00656169" w:rsidRDefault="00656169" w:rsidP="00656169">
      <w:pPr>
        <w:pStyle w:val="Corpodetexto"/>
        <w:ind w:left="1418"/>
        <w:rPr>
          <w:rFonts w:ascii="Arial" w:hAnsi="Arial" w:cs="Arial"/>
          <w:color w:val="000000"/>
          <w:szCs w:val="20"/>
        </w:rPr>
      </w:pPr>
      <w:r w:rsidRPr="00656169">
        <w:rPr>
          <w:rFonts w:ascii="Arial" w:hAnsi="Arial" w:cs="Arial"/>
          <w:b/>
          <w:color w:val="000000"/>
          <w:szCs w:val="20"/>
        </w:rPr>
        <w:t>RLP</w:t>
      </w:r>
      <w:r w:rsidRPr="00656169">
        <w:rPr>
          <w:rFonts w:ascii="Arial" w:hAnsi="Arial" w:cs="Arial"/>
          <w:color w:val="000000"/>
          <w:szCs w:val="20"/>
        </w:rPr>
        <w:t xml:space="preserve"> = Realizável </w:t>
      </w:r>
      <w:proofErr w:type="gramStart"/>
      <w:r w:rsidRPr="00656169">
        <w:rPr>
          <w:rFonts w:ascii="Arial" w:hAnsi="Arial" w:cs="Arial"/>
          <w:color w:val="000000"/>
          <w:szCs w:val="20"/>
        </w:rPr>
        <w:t>a Longo Prazo</w:t>
      </w:r>
      <w:proofErr w:type="gramEnd"/>
    </w:p>
    <w:p w:rsidR="00656169" w:rsidRPr="00656169" w:rsidRDefault="00656169" w:rsidP="00656169">
      <w:pPr>
        <w:pStyle w:val="Corpodetexto"/>
        <w:ind w:left="1418"/>
        <w:rPr>
          <w:rFonts w:ascii="Arial" w:hAnsi="Arial" w:cs="Arial"/>
          <w:color w:val="000000"/>
          <w:szCs w:val="20"/>
        </w:rPr>
      </w:pPr>
    </w:p>
    <w:p w:rsidR="00656169" w:rsidRPr="00656169" w:rsidRDefault="00656169" w:rsidP="00656169">
      <w:pPr>
        <w:numPr>
          <w:ilvl w:val="0"/>
          <w:numId w:val="32"/>
        </w:numPr>
        <w:suppressAutoHyphens w:val="0"/>
        <w:spacing w:after="200" w:line="276" w:lineRule="auto"/>
        <w:jc w:val="both"/>
        <w:rPr>
          <w:rFonts w:ascii="Arial" w:hAnsi="Arial" w:cs="Arial"/>
          <w:color w:val="000000"/>
        </w:rPr>
      </w:pPr>
      <w:r w:rsidRPr="00656169">
        <w:rPr>
          <w:rFonts w:ascii="Arial" w:hAnsi="Arial" w:cs="Arial"/>
          <w:color w:val="000000"/>
        </w:rPr>
        <w:t xml:space="preserve">Não será habilitada a licitante cujos Índices LG, SG e LC forem inferiores a 1,0 (um). </w:t>
      </w:r>
    </w:p>
    <w:p w:rsidR="00656169" w:rsidRPr="00656169" w:rsidRDefault="00656169" w:rsidP="00656169">
      <w:pPr>
        <w:numPr>
          <w:ilvl w:val="0"/>
          <w:numId w:val="32"/>
        </w:numPr>
        <w:suppressAutoHyphens w:val="0"/>
        <w:spacing w:after="200" w:line="276" w:lineRule="auto"/>
        <w:ind w:left="709" w:hanging="295"/>
        <w:jc w:val="both"/>
        <w:rPr>
          <w:rFonts w:ascii="Arial" w:hAnsi="Arial" w:cs="Arial"/>
          <w:color w:val="000000"/>
        </w:rPr>
      </w:pPr>
      <w:r w:rsidRPr="00656169">
        <w:rPr>
          <w:rFonts w:ascii="Arial" w:hAnsi="Arial" w:cs="Arial"/>
          <w:color w:val="000000"/>
        </w:rPr>
        <w:t>Quando se tratar de empresa individual ou sociedade por cotas de responsabilidade limitada, a SETUR/PE se reservará o direito de exigir a apresentação do livro diário onde o balanço fiscal foi transcrito, para efeito de extração dos parâmetros para o julgamento e verificação dos valores apresentados e calculados pelos licitantes. Quando se tratar de sociedades anônimas, as demonstrações contábeis podem ser apresentadas por intermédio de publicação na imprensa, na forma da Lei.</w:t>
      </w:r>
    </w:p>
    <w:p w:rsidR="00656169" w:rsidRPr="008A5084" w:rsidRDefault="00656169" w:rsidP="008A5084">
      <w:pPr>
        <w:pStyle w:val="Corpodetexto"/>
        <w:rPr>
          <w:rFonts w:ascii="Arial" w:hAnsi="Arial" w:cs="Arial"/>
          <w:color w:val="000000"/>
        </w:rPr>
      </w:pPr>
      <w:r w:rsidRPr="00656169">
        <w:rPr>
          <w:rFonts w:ascii="Arial" w:hAnsi="Arial" w:cs="Arial"/>
          <w:color w:val="000000"/>
        </w:rPr>
        <w:t xml:space="preserve"> Certidão negativa de falência ou concordata ou recuperação judicial ou recuperação extrajudicial expedida pelo distribuidor da sede do licitante, com data de vencimento não superior a 90 (noventa) dias contados da data limite para recebimento das propostas, se outro prazo não constar do documento;</w:t>
      </w:r>
    </w:p>
    <w:p w:rsidR="00500530" w:rsidRPr="003420D2" w:rsidRDefault="00500530" w:rsidP="00DE04A9">
      <w:pPr>
        <w:jc w:val="both"/>
        <w:rPr>
          <w:rFonts w:ascii="Arial" w:hAnsi="Arial" w:cs="Arial"/>
        </w:rPr>
      </w:pPr>
    </w:p>
    <w:p w:rsidR="007235CC" w:rsidRDefault="00500530" w:rsidP="00EB609C">
      <w:pPr>
        <w:ind w:firstLine="709"/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t>Comprovação pela LICITANTE de aptidão para executar obras e serviços de características semelhantes e de complexidade tecnológica e operacional equivalente ou superior, pertinente e compatível com o objeto da licitação, através da apresentação de atestados relativos às atividades discriminadas a seguir, fornecidos por pessoas jurídicas de direito público ou privado devidamente registrado nas enti</w:t>
      </w:r>
      <w:r w:rsidR="00EB609C">
        <w:rPr>
          <w:rFonts w:ascii="Arial" w:hAnsi="Arial" w:cs="Arial"/>
        </w:rPr>
        <w:t xml:space="preserve">dades </w:t>
      </w:r>
      <w:proofErr w:type="gramStart"/>
      <w:r w:rsidR="00EB609C">
        <w:rPr>
          <w:rFonts w:ascii="Arial" w:hAnsi="Arial" w:cs="Arial"/>
        </w:rPr>
        <w:t>profissionais competente</w:t>
      </w:r>
      <w:proofErr w:type="gramEnd"/>
      <w:r w:rsidR="00EB609C">
        <w:rPr>
          <w:rFonts w:ascii="Arial" w:hAnsi="Arial" w:cs="Arial"/>
        </w:rPr>
        <w:t>:</w:t>
      </w:r>
    </w:p>
    <w:p w:rsidR="007235CC" w:rsidRDefault="007235CC" w:rsidP="00500530">
      <w:pPr>
        <w:jc w:val="both"/>
        <w:rPr>
          <w:rFonts w:ascii="Arial" w:hAnsi="Arial" w:cs="Arial"/>
        </w:rPr>
      </w:pPr>
    </w:p>
    <w:p w:rsidR="007235CC" w:rsidRPr="003420D2" w:rsidRDefault="007235CC" w:rsidP="00500530">
      <w:pPr>
        <w:jc w:val="both"/>
        <w:rPr>
          <w:rFonts w:ascii="Arial" w:hAnsi="Arial" w:cs="Arial"/>
        </w:rPr>
      </w:pPr>
    </w:p>
    <w:p w:rsidR="00C42681" w:rsidRPr="003420D2" w:rsidRDefault="00C42681" w:rsidP="00606167">
      <w:pPr>
        <w:rPr>
          <w:rFonts w:ascii="Arial" w:hAnsi="Arial" w:cs="Arial"/>
          <w:b/>
        </w:rPr>
      </w:pPr>
      <w:r w:rsidRPr="003420D2">
        <w:rPr>
          <w:rFonts w:ascii="Arial" w:hAnsi="Arial" w:cs="Arial"/>
          <w:b/>
        </w:rPr>
        <w:t>SERVIÇOS DE MAIOR RELEVÂNCIA DA OBRA/SERVIÇOS A SER LICITADO: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67"/>
        <w:gridCol w:w="2409"/>
        <w:gridCol w:w="1733"/>
      </w:tblGrid>
      <w:tr w:rsidR="00B164A2" w:rsidRPr="003420D2" w:rsidTr="00606167">
        <w:tc>
          <w:tcPr>
            <w:tcW w:w="4503" w:type="dxa"/>
            <w:vAlign w:val="center"/>
          </w:tcPr>
          <w:p w:rsidR="00B164A2" w:rsidRPr="003420D2" w:rsidRDefault="00B164A2" w:rsidP="00B32372">
            <w:pPr>
              <w:widowControl w:val="0"/>
              <w:jc w:val="both"/>
              <w:rPr>
                <w:rFonts w:ascii="Arial" w:hAnsi="Arial" w:cs="Arial"/>
                <w:b/>
                <w:color w:val="000000"/>
              </w:rPr>
            </w:pPr>
            <w:r w:rsidRPr="003420D2">
              <w:rPr>
                <w:rFonts w:ascii="Arial" w:hAnsi="Arial" w:cs="Arial"/>
                <w:b/>
                <w:color w:val="000000"/>
              </w:rPr>
              <w:t>PARCELAS DE SERVIÇOS DE MAIOR RELEVÂNCIA E VALOR SIGNIFICATIVO</w:t>
            </w:r>
          </w:p>
        </w:tc>
        <w:tc>
          <w:tcPr>
            <w:tcW w:w="567" w:type="dxa"/>
            <w:vAlign w:val="center"/>
          </w:tcPr>
          <w:p w:rsidR="00B164A2" w:rsidRPr="003420D2" w:rsidRDefault="00B164A2" w:rsidP="00B32372">
            <w:pPr>
              <w:widowControl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3420D2">
              <w:rPr>
                <w:rFonts w:ascii="Arial" w:hAnsi="Arial" w:cs="Arial"/>
                <w:b/>
                <w:color w:val="000000"/>
              </w:rPr>
              <w:t>UD</w:t>
            </w:r>
          </w:p>
        </w:tc>
        <w:tc>
          <w:tcPr>
            <w:tcW w:w="2409" w:type="dxa"/>
            <w:vAlign w:val="center"/>
          </w:tcPr>
          <w:p w:rsidR="00B164A2" w:rsidRPr="003420D2" w:rsidRDefault="00B164A2" w:rsidP="00B32372">
            <w:pPr>
              <w:widowControl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3420D2">
              <w:rPr>
                <w:rFonts w:ascii="Arial" w:hAnsi="Arial" w:cs="Arial"/>
                <w:b/>
                <w:color w:val="000000"/>
              </w:rPr>
              <w:t>QUANTIDADES TOTAIS ORÇADAS PELA SETUR</w:t>
            </w:r>
          </w:p>
        </w:tc>
        <w:tc>
          <w:tcPr>
            <w:tcW w:w="1733" w:type="dxa"/>
            <w:vAlign w:val="center"/>
          </w:tcPr>
          <w:p w:rsidR="00B164A2" w:rsidRPr="003420D2" w:rsidRDefault="00B164A2" w:rsidP="00B32372">
            <w:pPr>
              <w:widowControl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3420D2">
              <w:rPr>
                <w:rFonts w:ascii="Arial" w:hAnsi="Arial" w:cs="Arial"/>
                <w:b/>
                <w:color w:val="000000"/>
              </w:rPr>
              <w:t>QUANTIDADES MÍNIMAS EXIGIDAS</w:t>
            </w:r>
          </w:p>
        </w:tc>
      </w:tr>
      <w:tr w:rsidR="00B164A2" w:rsidRPr="003420D2" w:rsidTr="00606167">
        <w:tc>
          <w:tcPr>
            <w:tcW w:w="4503" w:type="dxa"/>
          </w:tcPr>
          <w:p w:rsidR="00B164A2" w:rsidRPr="003420D2" w:rsidRDefault="00E31C88" w:rsidP="00606167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E31C88">
              <w:rPr>
                <w:rFonts w:ascii="Arial" w:hAnsi="Arial" w:cs="Arial"/>
                <w:lang w:eastAsia="pt-BR"/>
              </w:rPr>
              <w:t>Concreto betuminoso usinado a quente com</w:t>
            </w:r>
            <w:r>
              <w:rPr>
                <w:rFonts w:ascii="Arial" w:hAnsi="Arial" w:cs="Arial"/>
                <w:lang w:eastAsia="pt-BR"/>
              </w:rPr>
              <w:t xml:space="preserve"> </w:t>
            </w:r>
            <w:proofErr w:type="spellStart"/>
            <w:r w:rsidRPr="00E31C88">
              <w:rPr>
                <w:rFonts w:ascii="Arial" w:hAnsi="Arial" w:cs="Arial"/>
                <w:lang w:eastAsia="pt-BR"/>
              </w:rPr>
              <w:t>cap</w:t>
            </w:r>
            <w:proofErr w:type="spellEnd"/>
            <w:r w:rsidRPr="00E31C88">
              <w:rPr>
                <w:rFonts w:ascii="Arial" w:hAnsi="Arial" w:cs="Arial"/>
                <w:lang w:eastAsia="pt-BR"/>
              </w:rPr>
              <w:t xml:space="preserve"> 50/70, </w:t>
            </w:r>
            <w:proofErr w:type="spellStart"/>
            <w:r w:rsidRPr="00E31C88">
              <w:rPr>
                <w:rFonts w:ascii="Arial" w:hAnsi="Arial" w:cs="Arial"/>
                <w:lang w:eastAsia="pt-BR"/>
              </w:rPr>
              <w:t>binder</w:t>
            </w:r>
            <w:proofErr w:type="spellEnd"/>
            <w:r w:rsidRPr="00E31C88">
              <w:rPr>
                <w:rFonts w:ascii="Arial" w:hAnsi="Arial" w:cs="Arial"/>
                <w:lang w:eastAsia="pt-BR"/>
              </w:rPr>
              <w:t>, incluso usinagem e</w:t>
            </w:r>
            <w:r w:rsidR="00606167">
              <w:rPr>
                <w:rFonts w:ascii="Arial" w:hAnsi="Arial" w:cs="Arial"/>
                <w:lang w:eastAsia="pt-BR"/>
              </w:rPr>
              <w:t xml:space="preserve"> </w:t>
            </w:r>
            <w:proofErr w:type="gramStart"/>
            <w:r w:rsidR="00606167" w:rsidRPr="00E31C88">
              <w:rPr>
                <w:rFonts w:ascii="Arial" w:hAnsi="Arial" w:cs="Arial"/>
                <w:lang w:eastAsia="pt-BR"/>
              </w:rPr>
              <w:t>aplicação</w:t>
            </w:r>
            <w:proofErr w:type="gramEnd"/>
          </w:p>
        </w:tc>
        <w:tc>
          <w:tcPr>
            <w:tcW w:w="567" w:type="dxa"/>
          </w:tcPr>
          <w:p w:rsidR="00B164A2" w:rsidRPr="003420D2" w:rsidRDefault="00E31C88" w:rsidP="00B3237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m3</w:t>
            </w:r>
            <w:proofErr w:type="gramEnd"/>
          </w:p>
        </w:tc>
        <w:tc>
          <w:tcPr>
            <w:tcW w:w="2409" w:type="dxa"/>
          </w:tcPr>
          <w:p w:rsidR="00B164A2" w:rsidRPr="003420D2" w:rsidRDefault="005A04C2" w:rsidP="00E31C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512,11</w:t>
            </w:r>
            <w:r w:rsidR="00E31C8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33" w:type="dxa"/>
          </w:tcPr>
          <w:p w:rsidR="00B164A2" w:rsidRPr="003420D2" w:rsidRDefault="005A04C2" w:rsidP="00B323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256</w:t>
            </w:r>
            <w:r w:rsidR="00E31C88">
              <w:rPr>
                <w:rFonts w:ascii="Arial" w:hAnsi="Arial" w:cs="Arial"/>
              </w:rPr>
              <w:t xml:space="preserve">,00 </w:t>
            </w:r>
          </w:p>
        </w:tc>
      </w:tr>
      <w:tr w:rsidR="00A01E60" w:rsidRPr="003420D2" w:rsidTr="00606167">
        <w:tc>
          <w:tcPr>
            <w:tcW w:w="4503" w:type="dxa"/>
          </w:tcPr>
          <w:p w:rsidR="00A01E60" w:rsidRPr="003420D2" w:rsidRDefault="00BE16B6" w:rsidP="00D1796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BE16B6">
              <w:rPr>
                <w:rFonts w:ascii="Arial" w:hAnsi="Arial" w:cs="Arial"/>
                <w:lang w:eastAsia="pt-BR"/>
              </w:rPr>
              <w:t xml:space="preserve">Meio-fio de concreto </w:t>
            </w:r>
            <w:r w:rsidR="00662A95" w:rsidRPr="00BE16B6">
              <w:rPr>
                <w:rFonts w:ascii="Arial" w:hAnsi="Arial" w:cs="Arial"/>
                <w:lang w:eastAsia="pt-BR"/>
              </w:rPr>
              <w:t>pré-moldado</w:t>
            </w:r>
            <w:r w:rsidR="005A04C2">
              <w:rPr>
                <w:rFonts w:ascii="Arial" w:hAnsi="Arial" w:cs="Arial"/>
                <w:lang w:eastAsia="pt-BR"/>
              </w:rPr>
              <w:t xml:space="preserve"> dimensões 12 x 15 x 30 x 100</w:t>
            </w:r>
            <w:r>
              <w:rPr>
                <w:rFonts w:ascii="Arial" w:hAnsi="Arial" w:cs="Arial"/>
                <w:lang w:eastAsia="pt-BR"/>
              </w:rPr>
              <w:t xml:space="preserve"> </w:t>
            </w:r>
            <w:proofErr w:type="gramStart"/>
            <w:r w:rsidRPr="00BE16B6">
              <w:rPr>
                <w:rFonts w:ascii="Arial" w:hAnsi="Arial" w:cs="Arial"/>
                <w:lang w:eastAsia="pt-BR"/>
              </w:rPr>
              <w:t>cm,</w:t>
            </w:r>
            <w:proofErr w:type="gramEnd"/>
            <w:r w:rsidR="005A04C2">
              <w:rPr>
                <w:rFonts w:ascii="Arial" w:hAnsi="Arial" w:cs="Arial"/>
                <w:lang w:eastAsia="pt-BR"/>
              </w:rPr>
              <w:t>(faces superior x inferior x altura x comprimento) rejuntado com argamassa traço 1:4 (cimento e areia) incluindo escavaç</w:t>
            </w:r>
            <w:r w:rsidR="00333673">
              <w:rPr>
                <w:rFonts w:ascii="Arial" w:hAnsi="Arial" w:cs="Arial"/>
                <w:lang w:eastAsia="pt-BR"/>
              </w:rPr>
              <w:t>ão e a</w:t>
            </w:r>
            <w:r w:rsidR="005A04C2">
              <w:rPr>
                <w:rFonts w:ascii="Arial" w:hAnsi="Arial" w:cs="Arial"/>
                <w:lang w:eastAsia="pt-BR"/>
              </w:rPr>
              <w:t xml:space="preserve"> </w:t>
            </w:r>
            <w:r w:rsidR="00333673">
              <w:rPr>
                <w:rFonts w:ascii="Arial" w:hAnsi="Arial" w:cs="Arial"/>
                <w:lang w:eastAsia="pt-BR"/>
              </w:rPr>
              <w:t>re</w:t>
            </w:r>
            <w:r w:rsidR="005A04C2">
              <w:rPr>
                <w:rFonts w:ascii="Arial" w:hAnsi="Arial" w:cs="Arial"/>
                <w:lang w:eastAsia="pt-BR"/>
              </w:rPr>
              <w:t>aterr</w:t>
            </w:r>
            <w:r w:rsidR="00333673">
              <w:rPr>
                <w:rFonts w:ascii="Arial" w:hAnsi="Arial" w:cs="Arial"/>
                <w:lang w:eastAsia="pt-BR"/>
              </w:rPr>
              <w:t>o</w:t>
            </w:r>
          </w:p>
        </w:tc>
        <w:tc>
          <w:tcPr>
            <w:tcW w:w="567" w:type="dxa"/>
          </w:tcPr>
          <w:p w:rsidR="00A01E60" w:rsidRPr="003420D2" w:rsidRDefault="00A01E60" w:rsidP="00B32372">
            <w:pPr>
              <w:jc w:val="center"/>
              <w:rPr>
                <w:rFonts w:ascii="Arial" w:hAnsi="Arial" w:cs="Arial"/>
              </w:rPr>
            </w:pPr>
            <w:r w:rsidRPr="003420D2">
              <w:rPr>
                <w:rFonts w:ascii="Arial" w:hAnsi="Arial" w:cs="Arial"/>
              </w:rPr>
              <w:t>m</w:t>
            </w:r>
          </w:p>
        </w:tc>
        <w:tc>
          <w:tcPr>
            <w:tcW w:w="2409" w:type="dxa"/>
          </w:tcPr>
          <w:p w:rsidR="00A01E60" w:rsidRPr="003420D2" w:rsidRDefault="00BE16B6" w:rsidP="00BE16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333673">
              <w:rPr>
                <w:rFonts w:ascii="Arial" w:hAnsi="Arial" w:cs="Arial"/>
              </w:rPr>
              <w:t>280,96</w:t>
            </w:r>
          </w:p>
        </w:tc>
        <w:tc>
          <w:tcPr>
            <w:tcW w:w="1733" w:type="dxa"/>
          </w:tcPr>
          <w:p w:rsidR="00A01E60" w:rsidRPr="003420D2" w:rsidRDefault="00D42121" w:rsidP="00B323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333673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0</w:t>
            </w:r>
            <w:r w:rsidR="00BE16B6">
              <w:rPr>
                <w:rFonts w:ascii="Arial" w:hAnsi="Arial" w:cs="Arial"/>
              </w:rPr>
              <w:t xml:space="preserve">,00 </w:t>
            </w:r>
          </w:p>
        </w:tc>
      </w:tr>
      <w:tr w:rsidR="00A01E60" w:rsidRPr="003420D2" w:rsidTr="00606167">
        <w:tc>
          <w:tcPr>
            <w:tcW w:w="4503" w:type="dxa"/>
          </w:tcPr>
          <w:p w:rsidR="00A01E60" w:rsidRPr="003420D2" w:rsidRDefault="00333673" w:rsidP="00D1796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Alambrado em tubo de ferro galvanizado a cada 2,00m com 3,00m de altura fixados em blocos de concreto com tela de arame galvanizado revestido com PVC fio 12</w:t>
            </w:r>
            <w:proofErr w:type="gramStart"/>
            <w:r>
              <w:rPr>
                <w:rFonts w:ascii="Arial" w:hAnsi="Arial" w:cs="Arial"/>
                <w:lang w:eastAsia="pt-BR"/>
              </w:rPr>
              <w:t>, malha</w:t>
            </w:r>
            <w:proofErr w:type="gramEnd"/>
            <w:r>
              <w:rPr>
                <w:rFonts w:ascii="Arial" w:hAnsi="Arial" w:cs="Arial"/>
                <w:lang w:eastAsia="pt-BR"/>
              </w:rPr>
              <w:t xml:space="preserve"> 7,5 cm</w:t>
            </w:r>
          </w:p>
        </w:tc>
        <w:tc>
          <w:tcPr>
            <w:tcW w:w="567" w:type="dxa"/>
          </w:tcPr>
          <w:p w:rsidR="00A01E60" w:rsidRPr="003420D2" w:rsidRDefault="00A01E60" w:rsidP="00B3237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3420D2">
              <w:rPr>
                <w:rFonts w:ascii="Arial" w:hAnsi="Arial" w:cs="Arial"/>
              </w:rPr>
              <w:t>m²</w:t>
            </w:r>
            <w:proofErr w:type="gramEnd"/>
          </w:p>
        </w:tc>
        <w:tc>
          <w:tcPr>
            <w:tcW w:w="2409" w:type="dxa"/>
          </w:tcPr>
          <w:p w:rsidR="00A01E60" w:rsidRPr="003420D2" w:rsidRDefault="00333673" w:rsidP="00B323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1.118,25</w:t>
            </w:r>
            <w:r w:rsidR="0060616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33" w:type="dxa"/>
          </w:tcPr>
          <w:p w:rsidR="00A01E60" w:rsidRPr="003420D2" w:rsidRDefault="00333673" w:rsidP="00B323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559,00</w:t>
            </w:r>
            <w:r w:rsidR="00606167">
              <w:rPr>
                <w:rFonts w:ascii="Arial" w:hAnsi="Arial" w:cs="Arial"/>
              </w:rPr>
              <w:t xml:space="preserve"> </w:t>
            </w:r>
          </w:p>
        </w:tc>
      </w:tr>
    </w:tbl>
    <w:p w:rsidR="00AD7B74" w:rsidRDefault="00AD7B74" w:rsidP="00190835">
      <w:pPr>
        <w:ind w:firstLine="360"/>
        <w:jc w:val="both"/>
        <w:rPr>
          <w:rFonts w:ascii="Arial" w:hAnsi="Arial" w:cs="Arial"/>
        </w:rPr>
      </w:pPr>
    </w:p>
    <w:p w:rsidR="00D87A03" w:rsidRPr="003420D2" w:rsidRDefault="004F72CF" w:rsidP="00190835">
      <w:pPr>
        <w:ind w:firstLine="360"/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lastRenderedPageBreak/>
        <w:t xml:space="preserve">Para fins de comprovação técnico-profissional, a licitante deverá comprovar que possui em seu quadro técnico (empregados, sócios ou diretores), na data prevista para a entrega dos envelopes, </w:t>
      </w:r>
      <w:proofErr w:type="gramStart"/>
      <w:r w:rsidRPr="003420D2">
        <w:rPr>
          <w:rFonts w:ascii="Arial" w:hAnsi="Arial" w:cs="Arial"/>
        </w:rPr>
        <w:t>profissional(</w:t>
      </w:r>
      <w:proofErr w:type="gramEnd"/>
      <w:r w:rsidRPr="003420D2">
        <w:rPr>
          <w:rFonts w:ascii="Arial" w:hAnsi="Arial" w:cs="Arial"/>
        </w:rPr>
        <w:t>is) de nível superior, detentor de atestado(s) de responsabilidade técnica por execução de obras ou serviços de características semelhantes aos licitados, cujas parcelas de maior relevância estão discriminadas a seguir, devendo o(s) atestado(s) ser(em) expedido(s) por pessoa jurídica de direito público ou privado, devidamente registrado(s) no CREA – Conselho Regional de Engenharia e Arquitetura. A comprovação que o profissional indicado pela licitante é do quadro técnico da empresa, poderá ser feito por contrato de prestação de serviço do profissional à licitante;</w:t>
      </w:r>
    </w:p>
    <w:p w:rsidR="00D87A03" w:rsidRPr="003420D2" w:rsidRDefault="00D87A03" w:rsidP="004F72CF">
      <w:pPr>
        <w:jc w:val="both"/>
        <w:rPr>
          <w:rFonts w:ascii="Arial" w:hAnsi="Arial" w:cs="Arial"/>
        </w:rPr>
      </w:pPr>
    </w:p>
    <w:p w:rsidR="00662A95" w:rsidRDefault="00662A95" w:rsidP="00961A8A">
      <w:pPr>
        <w:numPr>
          <w:ilvl w:val="0"/>
          <w:numId w:val="17"/>
        </w:numPr>
        <w:jc w:val="both"/>
        <w:rPr>
          <w:rFonts w:ascii="Arial" w:hAnsi="Arial" w:cs="Arial"/>
        </w:rPr>
      </w:pPr>
      <w:r w:rsidRPr="00662A95">
        <w:rPr>
          <w:rFonts w:ascii="Arial" w:hAnsi="Arial" w:cs="Arial"/>
          <w:lang w:eastAsia="pt-BR"/>
        </w:rPr>
        <w:t>Concreto betumi</w:t>
      </w:r>
      <w:r w:rsidR="00660AD2">
        <w:rPr>
          <w:rFonts w:ascii="Arial" w:hAnsi="Arial" w:cs="Arial"/>
          <w:lang w:eastAsia="pt-BR"/>
        </w:rPr>
        <w:t xml:space="preserve">noso usinado a quente com CAP 50/70, </w:t>
      </w:r>
      <w:proofErr w:type="spellStart"/>
      <w:r w:rsidR="00660AD2">
        <w:rPr>
          <w:rFonts w:ascii="Arial" w:hAnsi="Arial" w:cs="Arial"/>
          <w:lang w:eastAsia="pt-BR"/>
        </w:rPr>
        <w:t>binder</w:t>
      </w:r>
      <w:proofErr w:type="spellEnd"/>
      <w:r w:rsidR="00660AD2">
        <w:rPr>
          <w:rFonts w:ascii="Arial" w:hAnsi="Arial" w:cs="Arial"/>
          <w:lang w:eastAsia="pt-BR"/>
        </w:rPr>
        <w:t>, incluso usinagem e aplicação.</w:t>
      </w:r>
    </w:p>
    <w:p w:rsidR="00662A95" w:rsidRDefault="00662A95" w:rsidP="00961A8A">
      <w:pPr>
        <w:numPr>
          <w:ilvl w:val="0"/>
          <w:numId w:val="17"/>
        </w:numPr>
        <w:jc w:val="both"/>
        <w:rPr>
          <w:rFonts w:ascii="Arial" w:hAnsi="Arial" w:cs="Arial"/>
        </w:rPr>
      </w:pPr>
      <w:r w:rsidRPr="00BE16B6">
        <w:rPr>
          <w:rFonts w:ascii="Arial" w:hAnsi="Arial" w:cs="Arial"/>
          <w:lang w:eastAsia="pt-BR"/>
        </w:rPr>
        <w:t>M</w:t>
      </w:r>
      <w:r w:rsidR="00660AD2">
        <w:rPr>
          <w:rFonts w:ascii="Arial" w:hAnsi="Arial" w:cs="Arial"/>
          <w:lang w:eastAsia="pt-BR"/>
        </w:rPr>
        <w:t>eio-fio de concreto pré-moldado dimensões 12 x 15 x 30 x 100 cm, (faces superior x inferior x altura x comprimento) rejuntado com argamassa traço 1:4 (cimento e areia) incluindo escavação e a reaterro.</w:t>
      </w:r>
    </w:p>
    <w:p w:rsidR="004D085A" w:rsidRPr="00AD7B74" w:rsidRDefault="00660AD2" w:rsidP="004C2A5F">
      <w:pPr>
        <w:numPr>
          <w:ilvl w:val="0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  <w:lang w:eastAsia="pt-BR"/>
        </w:rPr>
        <w:t>Alambrado em tubo de ferro galvanizado a cada 2,00m com 3,00m de altura fixados em blocos de concreto com tela de arame galvanizado revestido com PVC fio 12</w:t>
      </w:r>
      <w:proofErr w:type="gramStart"/>
      <w:r>
        <w:rPr>
          <w:rFonts w:ascii="Arial" w:hAnsi="Arial" w:cs="Arial"/>
          <w:lang w:eastAsia="pt-BR"/>
        </w:rPr>
        <w:t>, malha</w:t>
      </w:r>
      <w:proofErr w:type="gramEnd"/>
      <w:r>
        <w:rPr>
          <w:rFonts w:ascii="Arial" w:hAnsi="Arial" w:cs="Arial"/>
          <w:lang w:eastAsia="pt-BR"/>
        </w:rPr>
        <w:t xml:space="preserve"> 7,5 cm.</w:t>
      </w:r>
    </w:p>
    <w:p w:rsidR="004D085A" w:rsidRPr="003420D2" w:rsidRDefault="004D085A" w:rsidP="004C2A5F">
      <w:pPr>
        <w:jc w:val="both"/>
        <w:rPr>
          <w:rFonts w:ascii="Arial" w:hAnsi="Arial" w:cs="Arial"/>
        </w:rPr>
      </w:pPr>
    </w:p>
    <w:p w:rsidR="004F72CF" w:rsidRPr="00D42121" w:rsidRDefault="004F72CF" w:rsidP="004F72CF">
      <w:pPr>
        <w:jc w:val="both"/>
        <w:rPr>
          <w:rFonts w:ascii="Arial" w:hAnsi="Arial" w:cs="Arial"/>
        </w:rPr>
      </w:pPr>
      <w:r w:rsidRPr="00D42121">
        <w:rPr>
          <w:rFonts w:ascii="Arial" w:hAnsi="Arial" w:cs="Arial"/>
        </w:rPr>
        <w:t>A empresa deverá apresentar uma relação mínima de equipamentos necessários:</w:t>
      </w:r>
    </w:p>
    <w:p w:rsidR="00FE54D4" w:rsidRPr="00D42121" w:rsidRDefault="004F72CF" w:rsidP="004F72CF">
      <w:pPr>
        <w:pStyle w:val="default"/>
        <w:spacing w:before="0" w:beforeAutospacing="0" w:after="0" w:afterAutospacing="0"/>
        <w:rPr>
          <w:rFonts w:ascii="Arial" w:hAnsi="Arial" w:cs="Arial"/>
        </w:rPr>
      </w:pPr>
      <w:r w:rsidRPr="00D42121">
        <w:rPr>
          <w:rFonts w:ascii="Arial" w:hAnsi="Arial" w:cs="Arial"/>
        </w:rPr>
        <w:t xml:space="preserve"> </w:t>
      </w:r>
    </w:p>
    <w:p w:rsidR="004F72CF" w:rsidRPr="00D42121" w:rsidRDefault="00CE64ED" w:rsidP="004F72CF">
      <w:pPr>
        <w:pStyle w:val="default"/>
        <w:spacing w:before="0" w:beforeAutospacing="0" w:after="0" w:afterAutospacing="0"/>
        <w:rPr>
          <w:rFonts w:ascii="Arial" w:hAnsi="Arial" w:cs="Arial"/>
        </w:rPr>
      </w:pPr>
      <w:r w:rsidRPr="00D42121">
        <w:rPr>
          <w:rFonts w:ascii="Arial" w:hAnsi="Arial" w:cs="Arial"/>
        </w:rPr>
        <w:t>0</w:t>
      </w:r>
      <w:r w:rsidR="0035221C" w:rsidRPr="00D42121">
        <w:rPr>
          <w:rFonts w:ascii="Arial" w:hAnsi="Arial" w:cs="Arial"/>
        </w:rPr>
        <w:t>2</w:t>
      </w:r>
      <w:r w:rsidRPr="00D42121">
        <w:rPr>
          <w:rFonts w:ascii="Arial" w:hAnsi="Arial" w:cs="Arial"/>
        </w:rPr>
        <w:t xml:space="preserve"> – </w:t>
      </w:r>
      <w:r w:rsidR="004F72CF" w:rsidRPr="00D42121">
        <w:rPr>
          <w:rFonts w:ascii="Arial" w:hAnsi="Arial" w:cs="Arial"/>
        </w:rPr>
        <w:t xml:space="preserve">Caminhão Basculante </w:t>
      </w:r>
      <w:r w:rsidR="00FE54D4" w:rsidRPr="00D42121">
        <w:rPr>
          <w:rFonts w:ascii="Arial" w:hAnsi="Arial" w:cs="Arial"/>
        </w:rPr>
        <w:t>–</w:t>
      </w:r>
      <w:r w:rsidR="00FD56AC" w:rsidRPr="00D42121">
        <w:rPr>
          <w:rFonts w:ascii="Arial" w:hAnsi="Arial" w:cs="Arial"/>
        </w:rPr>
        <w:t xml:space="preserve"> </w:t>
      </w:r>
      <w:proofErr w:type="gramStart"/>
      <w:r w:rsidR="00FD56AC" w:rsidRPr="00D42121">
        <w:rPr>
          <w:rFonts w:ascii="Arial" w:hAnsi="Arial" w:cs="Arial"/>
        </w:rPr>
        <w:t>pote</w:t>
      </w:r>
      <w:r w:rsidR="00FE54D4" w:rsidRPr="00D42121">
        <w:rPr>
          <w:rFonts w:ascii="Arial" w:hAnsi="Arial" w:cs="Arial"/>
        </w:rPr>
        <w:t>ncia</w:t>
      </w:r>
      <w:proofErr w:type="gramEnd"/>
      <w:r w:rsidR="00FE54D4" w:rsidRPr="00D42121">
        <w:rPr>
          <w:rFonts w:ascii="Arial" w:hAnsi="Arial" w:cs="Arial"/>
        </w:rPr>
        <w:t xml:space="preserve"> </w:t>
      </w:r>
      <w:r w:rsidR="004F72CF" w:rsidRPr="00D42121">
        <w:rPr>
          <w:rFonts w:ascii="Arial" w:hAnsi="Arial" w:cs="Arial"/>
        </w:rPr>
        <w:t xml:space="preserve">170 HP </w:t>
      </w:r>
      <w:r w:rsidR="00FE54D4" w:rsidRPr="00D42121">
        <w:rPr>
          <w:rFonts w:ascii="Arial" w:hAnsi="Arial" w:cs="Arial"/>
        </w:rPr>
        <w:t>e caçamba com capacidade</w:t>
      </w:r>
      <w:r w:rsidR="00FD56AC" w:rsidRPr="00D42121">
        <w:rPr>
          <w:rFonts w:ascii="Arial" w:hAnsi="Arial" w:cs="Arial"/>
        </w:rPr>
        <w:t xml:space="preserve"> de 6</w:t>
      </w:r>
      <w:r w:rsidR="002130DF" w:rsidRPr="00D42121">
        <w:rPr>
          <w:rFonts w:ascii="Arial" w:hAnsi="Arial" w:cs="Arial"/>
        </w:rPr>
        <w:t>,00</w:t>
      </w:r>
      <w:r w:rsidR="00FD56AC" w:rsidRPr="00D42121">
        <w:rPr>
          <w:rFonts w:ascii="Arial" w:hAnsi="Arial" w:cs="Arial"/>
        </w:rPr>
        <w:t>m³;</w:t>
      </w:r>
    </w:p>
    <w:p w:rsidR="00FD56AC" w:rsidRPr="00D42121" w:rsidRDefault="00FD56AC" w:rsidP="00FD56AC">
      <w:pPr>
        <w:jc w:val="both"/>
        <w:rPr>
          <w:rFonts w:ascii="Arial" w:hAnsi="Arial" w:cs="Arial"/>
        </w:rPr>
      </w:pPr>
      <w:r w:rsidRPr="00D42121">
        <w:rPr>
          <w:rFonts w:ascii="Arial" w:hAnsi="Arial" w:cs="Arial"/>
        </w:rPr>
        <w:t xml:space="preserve">01 – Placa vibratória (sapinho), motor diesel – potencia </w:t>
      </w:r>
      <w:proofErr w:type="gramStart"/>
      <w:r w:rsidRPr="00D42121">
        <w:rPr>
          <w:rFonts w:ascii="Arial" w:hAnsi="Arial" w:cs="Arial"/>
        </w:rPr>
        <w:t>4HP</w:t>
      </w:r>
      <w:proofErr w:type="gramEnd"/>
    </w:p>
    <w:p w:rsidR="00FD56AC" w:rsidRPr="00D42121" w:rsidRDefault="00FD56AC" w:rsidP="00FD56AC">
      <w:pPr>
        <w:rPr>
          <w:rFonts w:ascii="Arial" w:hAnsi="Arial" w:cs="Arial"/>
        </w:rPr>
      </w:pPr>
      <w:r w:rsidRPr="00D42121">
        <w:rPr>
          <w:rFonts w:ascii="Arial" w:hAnsi="Arial" w:cs="Arial"/>
        </w:rPr>
        <w:t xml:space="preserve">01 – Retroescavadeira sobre pneus – potencia 82HP </w:t>
      </w:r>
    </w:p>
    <w:p w:rsidR="002130DF" w:rsidRPr="004D085A" w:rsidRDefault="002130DF" w:rsidP="002130DF">
      <w:pPr>
        <w:rPr>
          <w:rFonts w:ascii="Arial" w:hAnsi="Arial" w:cs="Arial"/>
          <w:color w:val="7030A0"/>
        </w:rPr>
      </w:pPr>
    </w:p>
    <w:p w:rsidR="004D085A" w:rsidRPr="00AD7B74" w:rsidRDefault="004D085A" w:rsidP="002130DF">
      <w:pPr>
        <w:rPr>
          <w:rFonts w:ascii="Arial" w:hAnsi="Arial" w:cs="Arial"/>
        </w:rPr>
      </w:pPr>
    </w:p>
    <w:p w:rsidR="00B07B31" w:rsidRPr="00AD7B74" w:rsidRDefault="00B07B31" w:rsidP="00554250">
      <w:pPr>
        <w:numPr>
          <w:ilvl w:val="0"/>
          <w:numId w:val="34"/>
        </w:numPr>
        <w:jc w:val="both"/>
        <w:rPr>
          <w:rFonts w:ascii="Arial" w:hAnsi="Arial" w:cs="Arial"/>
          <w:b/>
          <w:u w:val="single"/>
        </w:rPr>
      </w:pPr>
      <w:r w:rsidRPr="00AD7B74">
        <w:rPr>
          <w:rFonts w:ascii="Arial" w:hAnsi="Arial" w:cs="Arial"/>
          <w:b/>
          <w:u w:val="single"/>
        </w:rPr>
        <w:t>PRAZO DE EXECUÇÃO DO OBJETO E VIGÊNCIA CONTRATUAL</w:t>
      </w:r>
    </w:p>
    <w:p w:rsidR="00B07B31" w:rsidRPr="003420D2" w:rsidRDefault="00B07B31" w:rsidP="00B07B31">
      <w:pPr>
        <w:ind w:left="720"/>
        <w:jc w:val="both"/>
        <w:rPr>
          <w:rFonts w:ascii="Arial" w:hAnsi="Arial" w:cs="Arial"/>
          <w:b/>
          <w:u w:val="single"/>
        </w:rPr>
      </w:pPr>
    </w:p>
    <w:p w:rsidR="0035534A" w:rsidRPr="003420D2" w:rsidRDefault="00B07B31" w:rsidP="00724BD0">
      <w:pPr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t>O prazo de execução do objeto será de 03 (três) meses a partir assinatura do contrato e da emissão da respectiva Ordem de Serviço, bem como o prazo de vigência contratual será de 05</w:t>
      </w:r>
      <w:r w:rsidR="00453D97">
        <w:rPr>
          <w:rFonts w:ascii="Arial" w:hAnsi="Arial" w:cs="Arial"/>
        </w:rPr>
        <w:t xml:space="preserve"> </w:t>
      </w:r>
      <w:r w:rsidRPr="003420D2">
        <w:rPr>
          <w:rFonts w:ascii="Arial" w:hAnsi="Arial" w:cs="Arial"/>
        </w:rPr>
        <w:t>(cinco) meses, a contar da data</w:t>
      </w:r>
      <w:r w:rsidR="00EB6D52" w:rsidRPr="003420D2">
        <w:rPr>
          <w:rFonts w:ascii="Arial" w:hAnsi="Arial" w:cs="Arial"/>
        </w:rPr>
        <w:t xml:space="preserve"> da assinatura</w:t>
      </w:r>
      <w:r w:rsidR="00EF5567" w:rsidRPr="003420D2">
        <w:rPr>
          <w:rFonts w:ascii="Arial" w:hAnsi="Arial" w:cs="Arial"/>
        </w:rPr>
        <w:t xml:space="preserve"> deste</w:t>
      </w:r>
      <w:r w:rsidRPr="003420D2">
        <w:rPr>
          <w:rFonts w:ascii="Arial" w:hAnsi="Arial" w:cs="Arial"/>
        </w:rPr>
        <w:t>.</w:t>
      </w:r>
    </w:p>
    <w:p w:rsidR="002408B5" w:rsidRPr="00AD7B74" w:rsidRDefault="002408B5" w:rsidP="00745E16">
      <w:pPr>
        <w:jc w:val="both"/>
        <w:rPr>
          <w:rFonts w:ascii="Arial" w:hAnsi="Arial" w:cs="Arial"/>
          <w:b/>
        </w:rPr>
      </w:pPr>
    </w:p>
    <w:p w:rsidR="00745E16" w:rsidRPr="00AD7B74" w:rsidRDefault="00745E16" w:rsidP="00745E16">
      <w:pPr>
        <w:jc w:val="both"/>
        <w:rPr>
          <w:rFonts w:ascii="Arial" w:hAnsi="Arial" w:cs="Arial"/>
        </w:rPr>
      </w:pPr>
    </w:p>
    <w:p w:rsidR="00B720E5" w:rsidRPr="00AD7B74" w:rsidRDefault="00745E16" w:rsidP="00554250">
      <w:pPr>
        <w:numPr>
          <w:ilvl w:val="0"/>
          <w:numId w:val="34"/>
        </w:numPr>
        <w:jc w:val="both"/>
        <w:rPr>
          <w:rFonts w:ascii="Arial" w:hAnsi="Arial" w:cs="Arial"/>
          <w:b/>
          <w:u w:val="single"/>
        </w:rPr>
      </w:pPr>
      <w:r w:rsidRPr="00AD7B74">
        <w:rPr>
          <w:rFonts w:ascii="Arial" w:hAnsi="Arial" w:cs="Arial"/>
          <w:b/>
          <w:u w:val="single"/>
        </w:rPr>
        <w:t>ESTIMATIVA DE PREÇO E FORMAS DE PAGAMENTO</w:t>
      </w:r>
    </w:p>
    <w:p w:rsidR="00B720E5" w:rsidRPr="003420D2" w:rsidRDefault="00B720E5" w:rsidP="00B720E5">
      <w:pPr>
        <w:jc w:val="both"/>
        <w:rPr>
          <w:rFonts w:ascii="Arial" w:hAnsi="Arial" w:cs="Arial"/>
        </w:rPr>
      </w:pPr>
    </w:p>
    <w:p w:rsidR="00B720E5" w:rsidRPr="003420D2" w:rsidRDefault="00B720E5" w:rsidP="00724BD0">
      <w:pPr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t xml:space="preserve">O custo global estimado para a prestação dos serviços é de </w:t>
      </w:r>
      <w:r w:rsidRPr="003420D2">
        <w:rPr>
          <w:rFonts w:ascii="Arial" w:hAnsi="Arial" w:cs="Arial"/>
          <w:b/>
          <w:bCs/>
        </w:rPr>
        <w:t xml:space="preserve">R$ </w:t>
      </w:r>
      <w:r w:rsidR="00A43D02">
        <w:rPr>
          <w:rFonts w:ascii="Arial" w:hAnsi="Arial" w:cs="Arial"/>
          <w:b/>
          <w:bCs/>
        </w:rPr>
        <w:t>959.485,26</w:t>
      </w:r>
      <w:r w:rsidRPr="003420D2">
        <w:rPr>
          <w:rFonts w:ascii="Arial" w:hAnsi="Arial" w:cs="Arial"/>
          <w:b/>
          <w:bCs/>
        </w:rPr>
        <w:t xml:space="preserve"> (</w:t>
      </w:r>
      <w:r w:rsidR="00A43D02">
        <w:rPr>
          <w:rFonts w:ascii="Arial" w:hAnsi="Arial" w:cs="Arial"/>
          <w:b/>
          <w:bCs/>
        </w:rPr>
        <w:t>novecentos e cinquenta e nove</w:t>
      </w:r>
      <w:r w:rsidR="003420D2" w:rsidRPr="003420D2">
        <w:rPr>
          <w:rFonts w:ascii="Arial" w:hAnsi="Arial" w:cs="Arial"/>
          <w:b/>
          <w:bCs/>
        </w:rPr>
        <w:t xml:space="preserve"> </w:t>
      </w:r>
      <w:r w:rsidR="00453D97">
        <w:rPr>
          <w:rFonts w:ascii="Arial" w:hAnsi="Arial" w:cs="Arial"/>
          <w:b/>
          <w:bCs/>
        </w:rPr>
        <w:t>mil,</w:t>
      </w:r>
      <w:r w:rsidRPr="003420D2">
        <w:rPr>
          <w:rFonts w:ascii="Arial" w:hAnsi="Arial" w:cs="Arial"/>
          <w:b/>
          <w:bCs/>
        </w:rPr>
        <w:t xml:space="preserve"> </w:t>
      </w:r>
      <w:r w:rsidR="00A43D02">
        <w:rPr>
          <w:rFonts w:ascii="Arial" w:hAnsi="Arial" w:cs="Arial"/>
          <w:b/>
          <w:bCs/>
        </w:rPr>
        <w:t>quatrocentos e oitenta e cinco</w:t>
      </w:r>
      <w:r w:rsidR="00B16F4D">
        <w:rPr>
          <w:rFonts w:ascii="Arial" w:hAnsi="Arial" w:cs="Arial"/>
          <w:b/>
          <w:bCs/>
        </w:rPr>
        <w:t xml:space="preserve"> reais e</w:t>
      </w:r>
      <w:r w:rsidR="00A43D02">
        <w:rPr>
          <w:rFonts w:ascii="Arial" w:hAnsi="Arial" w:cs="Arial"/>
          <w:b/>
          <w:bCs/>
        </w:rPr>
        <w:t xml:space="preserve"> vinte e seis</w:t>
      </w:r>
      <w:r w:rsidRPr="003420D2">
        <w:rPr>
          <w:rFonts w:ascii="Arial" w:hAnsi="Arial" w:cs="Arial"/>
          <w:b/>
          <w:bCs/>
        </w:rPr>
        <w:t xml:space="preserve"> centavos)</w:t>
      </w:r>
      <w:r w:rsidRPr="003420D2">
        <w:rPr>
          <w:rFonts w:ascii="Arial" w:hAnsi="Arial" w:cs="Arial"/>
        </w:rPr>
        <w:t xml:space="preserve"> conforme planilha orçamentária constante.</w:t>
      </w:r>
    </w:p>
    <w:p w:rsidR="00B720E5" w:rsidRPr="003420D2" w:rsidRDefault="00B720E5" w:rsidP="00724BD0">
      <w:pPr>
        <w:jc w:val="both"/>
        <w:rPr>
          <w:rFonts w:ascii="Arial" w:hAnsi="Arial" w:cs="Arial"/>
        </w:rPr>
      </w:pPr>
      <w:r w:rsidRPr="003420D2">
        <w:rPr>
          <w:rFonts w:ascii="Arial" w:hAnsi="Arial" w:cs="Arial"/>
        </w:rPr>
        <w:t xml:space="preserve">Neste valor estão incluídos todos os custos, impostos, taxas, tributos, encargos sociais e trabalhistas e outros que, direta ou indiretamente, decorram da execução da obra, sem inclusão de expectativa inflacionária ou encargos financeiros. </w:t>
      </w:r>
    </w:p>
    <w:p w:rsidR="009370E4" w:rsidRPr="003420D2" w:rsidRDefault="009370E4" w:rsidP="009370E4">
      <w:pPr>
        <w:jc w:val="both"/>
        <w:rPr>
          <w:rFonts w:ascii="Arial" w:hAnsi="Arial" w:cs="Arial"/>
          <w:b/>
        </w:rPr>
      </w:pPr>
    </w:p>
    <w:p w:rsidR="00DE31E1" w:rsidRDefault="00DE31E1" w:rsidP="00DE31E1">
      <w:pPr>
        <w:jc w:val="both"/>
        <w:rPr>
          <w:rFonts w:ascii="Arial" w:hAnsi="Arial" w:cs="Arial"/>
        </w:rPr>
      </w:pPr>
    </w:p>
    <w:p w:rsidR="0085201D" w:rsidRPr="003420D2" w:rsidRDefault="0085201D" w:rsidP="00DE31E1">
      <w:pPr>
        <w:jc w:val="both"/>
        <w:rPr>
          <w:rFonts w:ascii="Arial" w:hAnsi="Arial" w:cs="Arial"/>
        </w:rPr>
      </w:pPr>
    </w:p>
    <w:p w:rsidR="00FA6FAA" w:rsidRPr="003420D2" w:rsidRDefault="00D42121" w:rsidP="00D4212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 w:rsidR="00FA6FAA" w:rsidRPr="003420D2">
        <w:rPr>
          <w:rFonts w:ascii="Arial" w:hAnsi="Arial" w:cs="Arial"/>
        </w:rPr>
        <w:t>___________________________</w:t>
      </w:r>
    </w:p>
    <w:p w:rsidR="00FA6FAA" w:rsidRPr="003420D2" w:rsidRDefault="00D42121" w:rsidP="00D42121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Stélio</w:t>
      </w:r>
      <w:proofErr w:type="spellEnd"/>
      <w:r>
        <w:rPr>
          <w:rFonts w:ascii="Arial" w:hAnsi="Arial" w:cs="Arial"/>
          <w:b/>
        </w:rPr>
        <w:t xml:space="preserve"> de Coura </w:t>
      </w:r>
      <w:proofErr w:type="spellStart"/>
      <w:r>
        <w:rPr>
          <w:rFonts w:ascii="Arial" w:hAnsi="Arial" w:cs="Arial"/>
          <w:b/>
        </w:rPr>
        <w:t>Cuentro</w:t>
      </w:r>
      <w:proofErr w:type="spellEnd"/>
      <w:r>
        <w:rPr>
          <w:rFonts w:ascii="Arial" w:hAnsi="Arial" w:cs="Arial"/>
          <w:b/>
        </w:rPr>
        <w:t xml:space="preserve"> – </w:t>
      </w:r>
      <w:proofErr w:type="spellStart"/>
      <w:proofErr w:type="gramStart"/>
      <w:r>
        <w:rPr>
          <w:rFonts w:ascii="Arial" w:hAnsi="Arial" w:cs="Arial"/>
          <w:b/>
        </w:rPr>
        <w:t>Crea</w:t>
      </w:r>
      <w:proofErr w:type="spellEnd"/>
      <w:proofErr w:type="gramEnd"/>
      <w:r>
        <w:rPr>
          <w:rFonts w:ascii="Arial" w:hAnsi="Arial" w:cs="Arial"/>
          <w:b/>
        </w:rPr>
        <w:t xml:space="preserve"> nº 16.626 PE/FN</w:t>
      </w:r>
    </w:p>
    <w:p w:rsidR="00FA6FAA" w:rsidRPr="003420D2" w:rsidRDefault="00D42121" w:rsidP="00D4212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Gerente Geral da</w:t>
      </w:r>
    </w:p>
    <w:p w:rsidR="00F603EF" w:rsidRPr="003420D2" w:rsidRDefault="00FA6FAA" w:rsidP="00252B7E">
      <w:pPr>
        <w:jc w:val="center"/>
        <w:rPr>
          <w:rFonts w:ascii="Arial" w:hAnsi="Arial" w:cs="Arial"/>
        </w:rPr>
      </w:pPr>
      <w:r w:rsidRPr="003420D2">
        <w:rPr>
          <w:rFonts w:ascii="Arial" w:hAnsi="Arial" w:cs="Arial"/>
        </w:rPr>
        <w:t>Secretaria de Turismo de Pernambuco</w:t>
      </w:r>
    </w:p>
    <w:p w:rsidR="00F603EF" w:rsidRPr="003420D2" w:rsidRDefault="00F603EF" w:rsidP="000E13FF">
      <w:pPr>
        <w:ind w:left="708" w:hanging="708"/>
        <w:jc w:val="both"/>
        <w:rPr>
          <w:rFonts w:ascii="Arial" w:hAnsi="Arial" w:cs="Arial"/>
        </w:rPr>
      </w:pPr>
    </w:p>
    <w:p w:rsidR="00347ED5" w:rsidRPr="003420D2" w:rsidRDefault="00347ED5" w:rsidP="00AD7B74">
      <w:pPr>
        <w:jc w:val="both"/>
        <w:rPr>
          <w:rFonts w:ascii="Arial" w:hAnsi="Arial" w:cs="Arial"/>
        </w:rPr>
      </w:pPr>
    </w:p>
    <w:p w:rsidR="009370E4" w:rsidRPr="003420D2" w:rsidRDefault="009370E4" w:rsidP="009370E4">
      <w:pPr>
        <w:jc w:val="both"/>
        <w:rPr>
          <w:rFonts w:ascii="Arial" w:hAnsi="Arial" w:cs="Arial"/>
        </w:rPr>
      </w:pPr>
    </w:p>
    <w:p w:rsidR="00243009" w:rsidRPr="003420D2" w:rsidRDefault="00243009" w:rsidP="00243009">
      <w:pPr>
        <w:ind w:left="360"/>
        <w:jc w:val="both"/>
        <w:rPr>
          <w:rFonts w:ascii="Arial" w:hAnsi="Arial" w:cs="Arial"/>
          <w:b/>
          <w:color w:val="0070C0"/>
          <w:u w:val="single"/>
        </w:rPr>
      </w:pPr>
    </w:p>
    <w:p w:rsidR="008E6571" w:rsidRPr="003420D2" w:rsidRDefault="008E6571" w:rsidP="008E6571">
      <w:pPr>
        <w:ind w:left="360"/>
        <w:jc w:val="both"/>
        <w:rPr>
          <w:rFonts w:ascii="Arial" w:hAnsi="Arial" w:cs="Arial"/>
          <w:b/>
        </w:rPr>
      </w:pPr>
    </w:p>
    <w:sectPr w:rsidR="008E6571" w:rsidRPr="003420D2" w:rsidSect="0035771A">
      <w:headerReference w:type="default" r:id="rId8"/>
      <w:footerReference w:type="default" r:id="rId9"/>
      <w:footnotePr>
        <w:pos w:val="beneathText"/>
      </w:footnotePr>
      <w:pgSz w:w="11907" w:h="16840" w:code="9"/>
      <w:pgMar w:top="1701" w:right="1134" w:bottom="1134" w:left="1701" w:header="720" w:footer="709" w:gutter="0"/>
      <w:pgNumType w:start="0"/>
      <w:cols w:space="720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F12" w:rsidRDefault="00573F12">
      <w:r>
        <w:separator/>
      </w:r>
    </w:p>
  </w:endnote>
  <w:endnote w:type="continuationSeparator" w:id="0">
    <w:p w:rsidR="00573F12" w:rsidRDefault="00573F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ptim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456" w:rsidRPr="005F5E41" w:rsidRDefault="00C61456" w:rsidP="005F5E41">
    <w:pPr>
      <w:pStyle w:val="Rodap"/>
      <w:jc w:val="center"/>
      <w:rPr>
        <w:b/>
        <w:color w:val="666699"/>
        <w:sz w:val="16"/>
        <w:szCs w:val="16"/>
      </w:rPr>
    </w:pPr>
    <w:r w:rsidRPr="005F5E41">
      <w:rPr>
        <w:b/>
        <w:color w:val="666699"/>
        <w:sz w:val="16"/>
        <w:szCs w:val="16"/>
      </w:rPr>
      <w:t xml:space="preserve">Av. Prof. Andrade Bezerra, S/Nº - Salgadinho - Olinda - </w:t>
    </w:r>
    <w:proofErr w:type="gramStart"/>
    <w:r w:rsidRPr="005F5E41">
      <w:rPr>
        <w:b/>
        <w:color w:val="666699"/>
        <w:sz w:val="16"/>
        <w:szCs w:val="16"/>
      </w:rPr>
      <w:t>PE</w:t>
    </w:r>
    <w:proofErr w:type="gramEnd"/>
  </w:p>
  <w:p w:rsidR="00C61456" w:rsidRPr="005F5E41" w:rsidRDefault="00C61456" w:rsidP="005F5E41">
    <w:pPr>
      <w:pStyle w:val="Rodap"/>
      <w:jc w:val="center"/>
      <w:rPr>
        <w:b/>
        <w:color w:val="666699"/>
        <w:sz w:val="16"/>
        <w:szCs w:val="16"/>
      </w:rPr>
    </w:pPr>
    <w:r w:rsidRPr="005F5E41">
      <w:rPr>
        <w:b/>
        <w:color w:val="666699"/>
        <w:sz w:val="16"/>
        <w:szCs w:val="16"/>
      </w:rPr>
      <w:t>CEP: 53.111-970 CNPJ n° 04.755.171/0001-81</w:t>
    </w:r>
  </w:p>
  <w:p w:rsidR="00C61456" w:rsidRPr="005F5E41" w:rsidRDefault="0033207A" w:rsidP="00E41B28">
    <w:pPr>
      <w:pStyle w:val="Rodap"/>
      <w:framePr w:w="226" w:h="271" w:hRule="exact" w:wrap="around" w:vAnchor="text" w:hAnchor="page" w:x="10621" w:y="140"/>
      <w:rPr>
        <w:rStyle w:val="Nmerodepgina"/>
        <w:color w:val="808080"/>
        <w:sz w:val="20"/>
        <w:szCs w:val="20"/>
      </w:rPr>
    </w:pPr>
    <w:r w:rsidRPr="005F5E41">
      <w:rPr>
        <w:rStyle w:val="Nmerodepgina"/>
        <w:color w:val="808080"/>
        <w:sz w:val="20"/>
        <w:szCs w:val="20"/>
      </w:rPr>
      <w:fldChar w:fldCharType="begin"/>
    </w:r>
    <w:r w:rsidR="00C61456" w:rsidRPr="005F5E41">
      <w:rPr>
        <w:rStyle w:val="Nmerodepgina"/>
        <w:color w:val="808080"/>
        <w:sz w:val="20"/>
        <w:szCs w:val="20"/>
      </w:rPr>
      <w:instrText xml:space="preserve">PAGE  </w:instrText>
    </w:r>
    <w:r w:rsidRPr="005F5E41">
      <w:rPr>
        <w:rStyle w:val="Nmerodepgina"/>
        <w:color w:val="808080"/>
        <w:sz w:val="20"/>
        <w:szCs w:val="20"/>
      </w:rPr>
      <w:fldChar w:fldCharType="separate"/>
    </w:r>
    <w:r w:rsidR="005E1403">
      <w:rPr>
        <w:rStyle w:val="Nmerodepgina"/>
        <w:noProof/>
        <w:color w:val="808080"/>
        <w:sz w:val="20"/>
        <w:szCs w:val="20"/>
      </w:rPr>
      <w:t>15</w:t>
    </w:r>
    <w:r w:rsidRPr="005F5E41">
      <w:rPr>
        <w:rStyle w:val="Nmerodepgina"/>
        <w:color w:val="808080"/>
        <w:sz w:val="20"/>
        <w:szCs w:val="20"/>
      </w:rPr>
      <w:fldChar w:fldCharType="end"/>
    </w:r>
  </w:p>
  <w:p w:rsidR="00C61456" w:rsidRDefault="00C61456" w:rsidP="005F5E41">
    <w:pPr>
      <w:pStyle w:val="Rodap"/>
      <w:jc w:val="center"/>
      <w:rPr>
        <w:b/>
        <w:color w:val="666699"/>
        <w:sz w:val="16"/>
        <w:szCs w:val="16"/>
      </w:rPr>
    </w:pPr>
    <w:r w:rsidRPr="005F5E41">
      <w:rPr>
        <w:b/>
        <w:color w:val="666699"/>
        <w:sz w:val="16"/>
        <w:szCs w:val="16"/>
      </w:rPr>
      <w:t xml:space="preserve">Telefone: (0XX81) </w:t>
    </w:r>
    <w:r>
      <w:rPr>
        <w:b/>
        <w:color w:val="666699"/>
        <w:sz w:val="16"/>
        <w:szCs w:val="16"/>
      </w:rPr>
      <w:t>3182-8300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F12" w:rsidRDefault="00573F12">
      <w:r>
        <w:separator/>
      </w:r>
    </w:p>
  </w:footnote>
  <w:footnote w:type="continuationSeparator" w:id="0">
    <w:p w:rsidR="00573F12" w:rsidRDefault="00573F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456" w:rsidRDefault="00BE224F" w:rsidP="000E2341">
    <w:pPr>
      <w:pStyle w:val="Cabealh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1776730</wp:posOffset>
          </wp:positionH>
          <wp:positionV relativeFrom="paragraph">
            <wp:posOffset>-275590</wp:posOffset>
          </wp:positionV>
          <wp:extent cx="1594485" cy="833120"/>
          <wp:effectExtent l="19050" t="0" r="5715" b="0"/>
          <wp:wrapNone/>
          <wp:docPr id="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83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1.%2"/>
      <w:lvlJc w:val="left"/>
      <w:pPr>
        <w:tabs>
          <w:tab w:val="num" w:pos="780"/>
        </w:tabs>
      </w:pPr>
    </w:lvl>
    <w:lvl w:ilvl="2">
      <w:start w:val="1"/>
      <w:numFmt w:val="decimal"/>
      <w:lvlText w:val="%1.%2.%3"/>
      <w:lvlJc w:val="left"/>
      <w:pPr>
        <w:tabs>
          <w:tab w:val="num" w:pos="1080"/>
        </w:tabs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00"/>
        </w:tabs>
      </w:pPr>
    </w:lvl>
    <w:lvl w:ilvl="1">
      <w:start w:val="1"/>
      <w:numFmt w:val="decimal"/>
      <w:lvlText w:val="%1.%2."/>
      <w:lvlJc w:val="left"/>
      <w:pPr>
        <w:tabs>
          <w:tab w:val="num" w:pos="780"/>
        </w:tabs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</w:pPr>
    </w:lvl>
    <w:lvl w:ilvl="3">
      <w:start w:val="1"/>
      <w:numFmt w:val="decimal"/>
      <w:lvlText w:val="%1.%2.%3.%4."/>
      <w:lvlJc w:val="left"/>
      <w:pPr>
        <w:tabs>
          <w:tab w:val="num" w:pos="1260"/>
        </w:tabs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</w:pPr>
    </w:lvl>
    <w:lvl w:ilvl="5">
      <w:start w:val="1"/>
      <w:numFmt w:val="decimal"/>
      <w:lvlText w:val="%1.%2.%3.%4.%5.%6."/>
      <w:lvlJc w:val="left"/>
      <w:pPr>
        <w:tabs>
          <w:tab w:val="num" w:pos="19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</w:pPr>
    </w:lvl>
  </w:abstractNum>
  <w:abstractNum w:abstractNumId="3">
    <w:nsid w:val="00000004"/>
    <w:multiLevelType w:val="multilevel"/>
    <w:tmpl w:val="00000004"/>
    <w:name w:val="WW8Num5"/>
    <w:lvl w:ilvl="0">
      <w:start w:val="2"/>
      <w:numFmt w:val="decimal"/>
      <w:lvlText w:val="%1"/>
      <w:lvlJc w:val="left"/>
      <w:pPr>
        <w:tabs>
          <w:tab w:val="num" w:pos="480"/>
        </w:tabs>
      </w:pPr>
    </w:lvl>
    <w:lvl w:ilvl="1">
      <w:start w:val="3"/>
      <w:numFmt w:val="decimal"/>
      <w:lvlText w:val="%1.%2"/>
      <w:lvlJc w:val="left"/>
      <w:pPr>
        <w:tabs>
          <w:tab w:val="num" w:pos="660"/>
        </w:tabs>
      </w:pPr>
    </w:lvl>
    <w:lvl w:ilvl="2">
      <w:start w:val="1"/>
      <w:numFmt w:val="decimal"/>
      <w:lvlText w:val="%1.%2.%3"/>
      <w:lvlJc w:val="left"/>
      <w:pPr>
        <w:tabs>
          <w:tab w:val="num" w:pos="1080"/>
        </w:tabs>
      </w:pPr>
    </w:lvl>
    <w:lvl w:ilvl="3">
      <w:start w:val="1"/>
      <w:numFmt w:val="decimal"/>
      <w:lvlText w:val="%1.%2.%3.%4"/>
      <w:lvlJc w:val="left"/>
      <w:pPr>
        <w:tabs>
          <w:tab w:val="num" w:pos="1260"/>
        </w:tabs>
      </w:pPr>
    </w:lvl>
    <w:lvl w:ilvl="4">
      <w:start w:val="1"/>
      <w:numFmt w:val="decimal"/>
      <w:lvlText w:val="%1.%2.%3.%4.%5"/>
      <w:lvlJc w:val="left"/>
      <w:pPr>
        <w:tabs>
          <w:tab w:val="num" w:pos="1800"/>
        </w:tabs>
      </w:pPr>
    </w:lvl>
    <w:lvl w:ilvl="5">
      <w:start w:val="1"/>
      <w:numFmt w:val="decimal"/>
      <w:lvlText w:val="%1.%2.%3.%4.%5.%6"/>
      <w:lvlJc w:val="left"/>
      <w:pPr>
        <w:tabs>
          <w:tab w:val="num" w:pos="198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252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</w:pPr>
    </w:lvl>
  </w:abstractNum>
  <w:abstractNum w:abstractNumId="4">
    <w:nsid w:val="00000005"/>
    <w:multiLevelType w:val="singleLevel"/>
    <w:tmpl w:val="00000005"/>
    <w:name w:val="WW8Num6"/>
    <w:lvl w:ilvl="0">
      <w:numFmt w:val="bullet"/>
      <w:lvlText w:val="·"/>
      <w:lvlJc w:val="left"/>
      <w:pPr>
        <w:tabs>
          <w:tab w:val="num" w:pos="720"/>
        </w:tabs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7"/>
    <w:lvl w:ilvl="0">
      <w:start w:val="2"/>
      <w:numFmt w:val="decimal"/>
      <w:lvlText w:val="%1"/>
      <w:lvlJc w:val="left"/>
      <w:pPr>
        <w:tabs>
          <w:tab w:val="num" w:pos="660"/>
        </w:tabs>
      </w:pPr>
    </w:lvl>
    <w:lvl w:ilvl="1">
      <w:start w:val="4"/>
      <w:numFmt w:val="decimal"/>
      <w:lvlText w:val="%1.%2"/>
      <w:lvlJc w:val="left"/>
      <w:pPr>
        <w:tabs>
          <w:tab w:val="num" w:pos="1020"/>
        </w:tabs>
      </w:pPr>
    </w:lvl>
    <w:lvl w:ilvl="2">
      <w:start w:val="3"/>
      <w:numFmt w:val="decimal"/>
      <w:lvlText w:val="%1.%2.%3"/>
      <w:lvlJc w:val="left"/>
      <w:pPr>
        <w:tabs>
          <w:tab w:val="num" w:pos="1440"/>
        </w:tabs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upperLetter"/>
      <w:lvlText w:val="%1-"/>
      <w:lvlJc w:val="left"/>
      <w:pPr>
        <w:tabs>
          <w:tab w:val="num" w:pos="1068"/>
        </w:tabs>
      </w:pPr>
    </w:lvl>
  </w:abstractNum>
  <w:abstractNum w:abstractNumId="7">
    <w:nsid w:val="00000008"/>
    <w:multiLevelType w:val="multilevel"/>
    <w:tmpl w:val="00000008"/>
    <w:name w:val="WW8Num9"/>
    <w:lvl w:ilvl="0">
      <w:start w:val="5"/>
      <w:numFmt w:val="decimal"/>
      <w:lvlText w:val="%1.0"/>
      <w:lvlJc w:val="left"/>
      <w:pPr>
        <w:tabs>
          <w:tab w:val="num" w:pos="1068"/>
        </w:tabs>
      </w:pPr>
    </w:lvl>
    <w:lvl w:ilvl="1">
      <w:start w:val="1"/>
      <w:numFmt w:val="decimal"/>
      <w:lvlText w:val="%1.%2"/>
      <w:lvlJc w:val="left"/>
      <w:pPr>
        <w:tabs>
          <w:tab w:val="num" w:pos="1776"/>
        </w:tabs>
      </w:pPr>
    </w:lvl>
    <w:lvl w:ilvl="2">
      <w:start w:val="1"/>
      <w:numFmt w:val="decimal"/>
      <w:lvlText w:val="%1.%2.%3"/>
      <w:lvlJc w:val="left"/>
      <w:pPr>
        <w:tabs>
          <w:tab w:val="num" w:pos="2844"/>
        </w:tabs>
      </w:pPr>
    </w:lvl>
    <w:lvl w:ilvl="3">
      <w:start w:val="1"/>
      <w:numFmt w:val="decimal"/>
      <w:lvlText w:val="%1.%2.%3.%4"/>
      <w:lvlJc w:val="left"/>
      <w:pPr>
        <w:tabs>
          <w:tab w:val="num" w:pos="3552"/>
        </w:tabs>
      </w:pPr>
    </w:lvl>
    <w:lvl w:ilvl="4">
      <w:start w:val="1"/>
      <w:numFmt w:val="decimal"/>
      <w:lvlText w:val="%1.%2.%3.%4.%5"/>
      <w:lvlJc w:val="left"/>
      <w:pPr>
        <w:tabs>
          <w:tab w:val="num" w:pos="4620"/>
        </w:tabs>
      </w:pPr>
    </w:lvl>
    <w:lvl w:ilvl="5">
      <w:start w:val="1"/>
      <w:numFmt w:val="decimal"/>
      <w:lvlText w:val="%1.%2.%3.%4.%5.%6"/>
      <w:lvlJc w:val="left"/>
      <w:pPr>
        <w:tabs>
          <w:tab w:val="num" w:pos="5328"/>
        </w:tabs>
      </w:pPr>
    </w:lvl>
    <w:lvl w:ilvl="6">
      <w:start w:val="1"/>
      <w:numFmt w:val="decimal"/>
      <w:lvlText w:val="%1.%2.%3.%4.%5.%6.%7"/>
      <w:lvlJc w:val="left"/>
      <w:pPr>
        <w:tabs>
          <w:tab w:val="num" w:pos="6396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7104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8172"/>
        </w:tabs>
      </w:pPr>
    </w:lvl>
  </w:abstractNum>
  <w:abstractNum w:abstractNumId="8">
    <w:nsid w:val="00000009"/>
    <w:multiLevelType w:val="singleLevel"/>
    <w:tmpl w:val="00000009"/>
    <w:name w:val="WW8Num10"/>
    <w:lvl w:ilvl="0">
      <w:start w:val="100"/>
      <w:numFmt w:val="decimal"/>
      <w:lvlText w:val="%1"/>
      <w:lvlJc w:val="left"/>
      <w:pPr>
        <w:tabs>
          <w:tab w:val="num" w:pos="720"/>
        </w:tabs>
      </w:p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1.%2"/>
      <w:lvlJc w:val="left"/>
      <w:pPr>
        <w:tabs>
          <w:tab w:val="num" w:pos="1773"/>
        </w:tabs>
      </w:pPr>
    </w:lvl>
    <w:lvl w:ilvl="2">
      <w:start w:val="1"/>
      <w:numFmt w:val="decimal"/>
      <w:lvlText w:val="%1.%2.%3"/>
      <w:lvlJc w:val="left"/>
      <w:pPr>
        <w:tabs>
          <w:tab w:val="num" w:pos="2121"/>
        </w:tabs>
      </w:pPr>
    </w:lvl>
    <w:lvl w:ilvl="3">
      <w:start w:val="1"/>
      <w:numFmt w:val="decimal"/>
      <w:lvlText w:val="%1.%2.%3.%4"/>
      <w:lvlJc w:val="left"/>
      <w:pPr>
        <w:tabs>
          <w:tab w:val="num" w:pos="2469"/>
        </w:tabs>
      </w:pPr>
    </w:lvl>
    <w:lvl w:ilvl="4">
      <w:start w:val="1"/>
      <w:numFmt w:val="decimal"/>
      <w:lvlText w:val="%1.%2.%3.%4.%5"/>
      <w:lvlJc w:val="left"/>
      <w:pPr>
        <w:tabs>
          <w:tab w:val="num" w:pos="2832"/>
        </w:tabs>
      </w:pPr>
    </w:lvl>
    <w:lvl w:ilvl="5">
      <w:start w:val="1"/>
      <w:numFmt w:val="decimal"/>
      <w:lvlText w:val="%1.%2.%3.%4.%5.%6"/>
      <w:lvlJc w:val="left"/>
      <w:pPr>
        <w:tabs>
          <w:tab w:val="num" w:pos="318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3888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4236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4944"/>
        </w:tabs>
      </w:p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</w:pPr>
    </w:lvl>
  </w:abstractNum>
  <w:abstractNum w:abstractNumId="11">
    <w:nsid w:val="0000000C"/>
    <w:multiLevelType w:val="multilevel"/>
    <w:tmpl w:val="0000000C"/>
    <w:name w:val="Outline"/>
    <w:lvl w:ilvl="0">
      <w:start w:val="1"/>
      <w:numFmt w:val="none"/>
      <w:pStyle w:val="Ttulo1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Ttulo5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Ttulo6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2">
    <w:nsid w:val="00000012"/>
    <w:multiLevelType w:val="singleLevel"/>
    <w:tmpl w:val="00000012"/>
    <w:name w:val="WW8Num43"/>
    <w:lvl w:ilvl="0">
      <w:start w:val="1"/>
      <w:numFmt w:val="lowerLetter"/>
      <w:lvlText w:val="%1)"/>
      <w:lvlJc w:val="left"/>
      <w:pPr>
        <w:tabs>
          <w:tab w:val="num" w:pos="1215"/>
        </w:tabs>
        <w:ind w:left="1215" w:hanging="360"/>
      </w:pPr>
    </w:lvl>
  </w:abstractNum>
  <w:abstractNum w:abstractNumId="13">
    <w:nsid w:val="04F27710"/>
    <w:multiLevelType w:val="hybridMultilevel"/>
    <w:tmpl w:val="C844788A"/>
    <w:lvl w:ilvl="0" w:tplc="EB70E142">
      <w:start w:val="1"/>
      <w:numFmt w:val="decimalZero"/>
      <w:lvlText w:val="%1."/>
      <w:lvlJc w:val="left"/>
      <w:pPr>
        <w:ind w:left="532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106117"/>
    <w:multiLevelType w:val="hybridMultilevel"/>
    <w:tmpl w:val="095A061A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0A2C5F2E"/>
    <w:multiLevelType w:val="multilevel"/>
    <w:tmpl w:val="5C0E0866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>
    <w:nsid w:val="0B212A90"/>
    <w:multiLevelType w:val="hybridMultilevel"/>
    <w:tmpl w:val="03E243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DD7CBE"/>
    <w:multiLevelType w:val="hybridMultilevel"/>
    <w:tmpl w:val="F914099C"/>
    <w:lvl w:ilvl="0" w:tplc="0416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8">
    <w:nsid w:val="0E883695"/>
    <w:multiLevelType w:val="multilevel"/>
    <w:tmpl w:val="37F87B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2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152A2D28"/>
    <w:multiLevelType w:val="hybridMultilevel"/>
    <w:tmpl w:val="0D221E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592B3A"/>
    <w:multiLevelType w:val="hybridMultilevel"/>
    <w:tmpl w:val="0D829CB6"/>
    <w:lvl w:ilvl="0" w:tplc="317CEFEA">
      <w:start w:val="1"/>
      <w:numFmt w:val="bullet"/>
      <w:pStyle w:val="Ampl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54AB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4420F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76B3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962D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F04F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86B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9AE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5248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AA44A15"/>
    <w:multiLevelType w:val="hybridMultilevel"/>
    <w:tmpl w:val="59CE9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975298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656DAD"/>
    <w:multiLevelType w:val="hybridMultilevel"/>
    <w:tmpl w:val="84D8E7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071598D"/>
    <w:multiLevelType w:val="hybridMultilevel"/>
    <w:tmpl w:val="A30ED89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CB2E449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A65E8B"/>
    <w:multiLevelType w:val="hybridMultilevel"/>
    <w:tmpl w:val="37202C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724E14"/>
    <w:multiLevelType w:val="hybridMultilevel"/>
    <w:tmpl w:val="4BD0DB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E87C98"/>
    <w:multiLevelType w:val="hybridMultilevel"/>
    <w:tmpl w:val="5D028F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2170E2"/>
    <w:multiLevelType w:val="hybridMultilevel"/>
    <w:tmpl w:val="9CF261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2B097E"/>
    <w:multiLevelType w:val="hybridMultilevel"/>
    <w:tmpl w:val="A828B2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A475D2"/>
    <w:multiLevelType w:val="hybridMultilevel"/>
    <w:tmpl w:val="7898F9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3804EA4"/>
    <w:multiLevelType w:val="hybridMultilevel"/>
    <w:tmpl w:val="395CE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4D2D82"/>
    <w:multiLevelType w:val="hybridMultilevel"/>
    <w:tmpl w:val="205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B41A6"/>
    <w:multiLevelType w:val="hybridMultilevel"/>
    <w:tmpl w:val="882443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934804"/>
    <w:multiLevelType w:val="hybridMultilevel"/>
    <w:tmpl w:val="1E8ADE6C"/>
    <w:lvl w:ilvl="0" w:tplc="0416000F">
      <w:start w:val="1"/>
      <w:numFmt w:val="decimal"/>
      <w:lvlText w:val="%1."/>
      <w:lvlJc w:val="left"/>
      <w:pPr>
        <w:ind w:left="927" w:hanging="360"/>
      </w:pPr>
    </w:lvl>
    <w:lvl w:ilvl="1" w:tplc="66AC379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EB16DD"/>
    <w:multiLevelType w:val="hybridMultilevel"/>
    <w:tmpl w:val="C4520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D4285C"/>
    <w:multiLevelType w:val="hybridMultilevel"/>
    <w:tmpl w:val="C526C87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6263737"/>
    <w:multiLevelType w:val="hybridMultilevel"/>
    <w:tmpl w:val="01FA483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DD189D"/>
    <w:multiLevelType w:val="hybridMultilevel"/>
    <w:tmpl w:val="D4B0F0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0B0B98"/>
    <w:multiLevelType w:val="hybridMultilevel"/>
    <w:tmpl w:val="233AEDB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541EE8"/>
    <w:multiLevelType w:val="hybridMultilevel"/>
    <w:tmpl w:val="D99A9D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093561"/>
    <w:multiLevelType w:val="hybridMultilevel"/>
    <w:tmpl w:val="F342CF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623913"/>
    <w:multiLevelType w:val="hybridMultilevel"/>
    <w:tmpl w:val="C52CA356"/>
    <w:lvl w:ilvl="0" w:tplc="0416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2">
    <w:nsid w:val="69C31AE4"/>
    <w:multiLevelType w:val="hybridMultilevel"/>
    <w:tmpl w:val="8BC8FD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957505"/>
    <w:multiLevelType w:val="hybridMultilevel"/>
    <w:tmpl w:val="05528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AE42E0"/>
    <w:multiLevelType w:val="multilevel"/>
    <w:tmpl w:val="2E5E2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7F635840"/>
    <w:multiLevelType w:val="hybridMultilevel"/>
    <w:tmpl w:val="D49E2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29"/>
  </w:num>
  <w:num w:numId="4">
    <w:abstractNumId w:val="19"/>
  </w:num>
  <w:num w:numId="5">
    <w:abstractNumId w:val="40"/>
  </w:num>
  <w:num w:numId="6">
    <w:abstractNumId w:val="14"/>
  </w:num>
  <w:num w:numId="7">
    <w:abstractNumId w:val="44"/>
  </w:num>
  <w:num w:numId="8">
    <w:abstractNumId w:val="23"/>
  </w:num>
  <w:num w:numId="9">
    <w:abstractNumId w:val="25"/>
  </w:num>
  <w:num w:numId="10">
    <w:abstractNumId w:val="21"/>
  </w:num>
  <w:num w:numId="11">
    <w:abstractNumId w:val="17"/>
  </w:num>
  <w:num w:numId="12">
    <w:abstractNumId w:val="13"/>
  </w:num>
  <w:num w:numId="13">
    <w:abstractNumId w:val="18"/>
  </w:num>
  <w:num w:numId="14">
    <w:abstractNumId w:val="33"/>
  </w:num>
  <w:num w:numId="15">
    <w:abstractNumId w:val="32"/>
  </w:num>
  <w:num w:numId="16">
    <w:abstractNumId w:val="26"/>
  </w:num>
  <w:num w:numId="17">
    <w:abstractNumId w:val="31"/>
  </w:num>
  <w:num w:numId="18">
    <w:abstractNumId w:val="42"/>
  </w:num>
  <w:num w:numId="19">
    <w:abstractNumId w:val="27"/>
  </w:num>
  <w:num w:numId="20">
    <w:abstractNumId w:val="16"/>
  </w:num>
  <w:num w:numId="21">
    <w:abstractNumId w:val="22"/>
  </w:num>
  <w:num w:numId="22">
    <w:abstractNumId w:val="43"/>
  </w:num>
  <w:num w:numId="23">
    <w:abstractNumId w:val="30"/>
  </w:num>
  <w:num w:numId="24">
    <w:abstractNumId w:val="24"/>
  </w:num>
  <w:num w:numId="25">
    <w:abstractNumId w:val="39"/>
  </w:num>
  <w:num w:numId="26">
    <w:abstractNumId w:val="45"/>
  </w:num>
  <w:num w:numId="27">
    <w:abstractNumId w:val="34"/>
  </w:num>
  <w:num w:numId="28">
    <w:abstractNumId w:val="28"/>
  </w:num>
  <w:num w:numId="29">
    <w:abstractNumId w:val="37"/>
  </w:num>
  <w:num w:numId="30">
    <w:abstractNumId w:val="36"/>
  </w:num>
  <w:num w:numId="31">
    <w:abstractNumId w:val="38"/>
  </w:num>
  <w:num w:numId="32">
    <w:abstractNumId w:val="41"/>
  </w:num>
  <w:num w:numId="33">
    <w:abstractNumId w:val="35"/>
  </w:num>
  <w:num w:numId="34">
    <w:abstractNumId w:val="1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3174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747C"/>
    <w:rsid w:val="00004727"/>
    <w:rsid w:val="000059BA"/>
    <w:rsid w:val="0000753A"/>
    <w:rsid w:val="0001032B"/>
    <w:rsid w:val="0001387F"/>
    <w:rsid w:val="000160B4"/>
    <w:rsid w:val="00017642"/>
    <w:rsid w:val="000203C8"/>
    <w:rsid w:val="000227C0"/>
    <w:rsid w:val="000258EB"/>
    <w:rsid w:val="00033340"/>
    <w:rsid w:val="00034FB3"/>
    <w:rsid w:val="00035DAF"/>
    <w:rsid w:val="00036400"/>
    <w:rsid w:val="00036428"/>
    <w:rsid w:val="000407EF"/>
    <w:rsid w:val="00040C09"/>
    <w:rsid w:val="00043E95"/>
    <w:rsid w:val="000443BD"/>
    <w:rsid w:val="00045A73"/>
    <w:rsid w:val="00045D63"/>
    <w:rsid w:val="00047C93"/>
    <w:rsid w:val="00050178"/>
    <w:rsid w:val="00061A97"/>
    <w:rsid w:val="000647AF"/>
    <w:rsid w:val="00073915"/>
    <w:rsid w:val="00083EA6"/>
    <w:rsid w:val="00084043"/>
    <w:rsid w:val="000841A3"/>
    <w:rsid w:val="0008475D"/>
    <w:rsid w:val="000900DE"/>
    <w:rsid w:val="0009616D"/>
    <w:rsid w:val="000961B8"/>
    <w:rsid w:val="0009709F"/>
    <w:rsid w:val="000A2341"/>
    <w:rsid w:val="000A26B0"/>
    <w:rsid w:val="000A2EC4"/>
    <w:rsid w:val="000A3AE4"/>
    <w:rsid w:val="000A626C"/>
    <w:rsid w:val="000A7955"/>
    <w:rsid w:val="000B2CF9"/>
    <w:rsid w:val="000C5C6A"/>
    <w:rsid w:val="000C7DDB"/>
    <w:rsid w:val="000D22C5"/>
    <w:rsid w:val="000E13FF"/>
    <w:rsid w:val="000E2341"/>
    <w:rsid w:val="000E5129"/>
    <w:rsid w:val="000E6E60"/>
    <w:rsid w:val="000F12BD"/>
    <w:rsid w:val="000F2224"/>
    <w:rsid w:val="000F3D4D"/>
    <w:rsid w:val="00100489"/>
    <w:rsid w:val="00100B82"/>
    <w:rsid w:val="001013E4"/>
    <w:rsid w:val="001059AF"/>
    <w:rsid w:val="00105BBF"/>
    <w:rsid w:val="00105C79"/>
    <w:rsid w:val="00106D70"/>
    <w:rsid w:val="001146E6"/>
    <w:rsid w:val="00115B95"/>
    <w:rsid w:val="00117840"/>
    <w:rsid w:val="00121A93"/>
    <w:rsid w:val="00132060"/>
    <w:rsid w:val="00133E26"/>
    <w:rsid w:val="00137B26"/>
    <w:rsid w:val="00151C66"/>
    <w:rsid w:val="00152FBA"/>
    <w:rsid w:val="00153A97"/>
    <w:rsid w:val="00156A2C"/>
    <w:rsid w:val="00161A4A"/>
    <w:rsid w:val="001623A4"/>
    <w:rsid w:val="001667C2"/>
    <w:rsid w:val="00171BE4"/>
    <w:rsid w:val="00173E1C"/>
    <w:rsid w:val="00174DB7"/>
    <w:rsid w:val="00177656"/>
    <w:rsid w:val="00187E54"/>
    <w:rsid w:val="00190835"/>
    <w:rsid w:val="001923FE"/>
    <w:rsid w:val="0019256D"/>
    <w:rsid w:val="00194971"/>
    <w:rsid w:val="001A238A"/>
    <w:rsid w:val="001B7B81"/>
    <w:rsid w:val="001C04AB"/>
    <w:rsid w:val="001C150C"/>
    <w:rsid w:val="001C5A57"/>
    <w:rsid w:val="001D11B7"/>
    <w:rsid w:val="001E215A"/>
    <w:rsid w:val="001E21AE"/>
    <w:rsid w:val="001E2D41"/>
    <w:rsid w:val="001E2E1B"/>
    <w:rsid w:val="001E49DE"/>
    <w:rsid w:val="001F4884"/>
    <w:rsid w:val="001F5AB4"/>
    <w:rsid w:val="002117C3"/>
    <w:rsid w:val="002130DF"/>
    <w:rsid w:val="00213C8F"/>
    <w:rsid w:val="002215FB"/>
    <w:rsid w:val="00222F3C"/>
    <w:rsid w:val="0022772D"/>
    <w:rsid w:val="00227905"/>
    <w:rsid w:val="0023240D"/>
    <w:rsid w:val="00232684"/>
    <w:rsid w:val="002334EC"/>
    <w:rsid w:val="002368A3"/>
    <w:rsid w:val="002408B5"/>
    <w:rsid w:val="00240F73"/>
    <w:rsid w:val="00243009"/>
    <w:rsid w:val="00243909"/>
    <w:rsid w:val="00250C4E"/>
    <w:rsid w:val="00251334"/>
    <w:rsid w:val="00252B7E"/>
    <w:rsid w:val="00254400"/>
    <w:rsid w:val="002560E1"/>
    <w:rsid w:val="00257714"/>
    <w:rsid w:val="002605ED"/>
    <w:rsid w:val="002614A3"/>
    <w:rsid w:val="002724D4"/>
    <w:rsid w:val="00273D72"/>
    <w:rsid w:val="0027464F"/>
    <w:rsid w:val="002754D8"/>
    <w:rsid w:val="00281C82"/>
    <w:rsid w:val="002820A4"/>
    <w:rsid w:val="00282A64"/>
    <w:rsid w:val="00283610"/>
    <w:rsid w:val="00284864"/>
    <w:rsid w:val="00285597"/>
    <w:rsid w:val="00287E2D"/>
    <w:rsid w:val="00290DED"/>
    <w:rsid w:val="0029374D"/>
    <w:rsid w:val="00296937"/>
    <w:rsid w:val="002A16D6"/>
    <w:rsid w:val="002A2E25"/>
    <w:rsid w:val="002A3FB7"/>
    <w:rsid w:val="002A7D60"/>
    <w:rsid w:val="002B1BD3"/>
    <w:rsid w:val="002B36BF"/>
    <w:rsid w:val="002B3898"/>
    <w:rsid w:val="002B3F0B"/>
    <w:rsid w:val="002C3E8D"/>
    <w:rsid w:val="002C4FD6"/>
    <w:rsid w:val="002D0ECF"/>
    <w:rsid w:val="002D2E78"/>
    <w:rsid w:val="002F0AB4"/>
    <w:rsid w:val="002F1135"/>
    <w:rsid w:val="00302D5D"/>
    <w:rsid w:val="00320652"/>
    <w:rsid w:val="003245E1"/>
    <w:rsid w:val="003246A6"/>
    <w:rsid w:val="00324DD0"/>
    <w:rsid w:val="00325477"/>
    <w:rsid w:val="0033207A"/>
    <w:rsid w:val="00332CCF"/>
    <w:rsid w:val="00333673"/>
    <w:rsid w:val="00334277"/>
    <w:rsid w:val="00335023"/>
    <w:rsid w:val="003354CA"/>
    <w:rsid w:val="003358A4"/>
    <w:rsid w:val="003360FA"/>
    <w:rsid w:val="003363E7"/>
    <w:rsid w:val="003420D2"/>
    <w:rsid w:val="003423E9"/>
    <w:rsid w:val="00346ACF"/>
    <w:rsid w:val="0034750B"/>
    <w:rsid w:val="00347ED5"/>
    <w:rsid w:val="00350408"/>
    <w:rsid w:val="0035221C"/>
    <w:rsid w:val="00353CED"/>
    <w:rsid w:val="0035534A"/>
    <w:rsid w:val="0035771A"/>
    <w:rsid w:val="00366C78"/>
    <w:rsid w:val="00367A47"/>
    <w:rsid w:val="0037575D"/>
    <w:rsid w:val="00382163"/>
    <w:rsid w:val="003826ED"/>
    <w:rsid w:val="00383FC6"/>
    <w:rsid w:val="00387A7C"/>
    <w:rsid w:val="00390364"/>
    <w:rsid w:val="0039147A"/>
    <w:rsid w:val="00394207"/>
    <w:rsid w:val="00397E59"/>
    <w:rsid w:val="003A0A5E"/>
    <w:rsid w:val="003A1AF2"/>
    <w:rsid w:val="003A5A46"/>
    <w:rsid w:val="003A6309"/>
    <w:rsid w:val="003B069D"/>
    <w:rsid w:val="003B06C6"/>
    <w:rsid w:val="003B2842"/>
    <w:rsid w:val="003C11E7"/>
    <w:rsid w:val="003C369C"/>
    <w:rsid w:val="003D1763"/>
    <w:rsid w:val="003D4F70"/>
    <w:rsid w:val="003D61FB"/>
    <w:rsid w:val="003D68BD"/>
    <w:rsid w:val="003E1EBE"/>
    <w:rsid w:val="003E7C9D"/>
    <w:rsid w:val="003F007A"/>
    <w:rsid w:val="0040059E"/>
    <w:rsid w:val="00401A9D"/>
    <w:rsid w:val="004034A2"/>
    <w:rsid w:val="0040391A"/>
    <w:rsid w:val="004164EE"/>
    <w:rsid w:val="00416C39"/>
    <w:rsid w:val="0041721B"/>
    <w:rsid w:val="00417BCC"/>
    <w:rsid w:val="004217BE"/>
    <w:rsid w:val="00421B37"/>
    <w:rsid w:val="0042350F"/>
    <w:rsid w:val="00423C21"/>
    <w:rsid w:val="00424D4F"/>
    <w:rsid w:val="00425D0D"/>
    <w:rsid w:val="0043164B"/>
    <w:rsid w:val="00433C8C"/>
    <w:rsid w:val="00433E89"/>
    <w:rsid w:val="00435663"/>
    <w:rsid w:val="004419E3"/>
    <w:rsid w:val="004501C2"/>
    <w:rsid w:val="00453335"/>
    <w:rsid w:val="00453D97"/>
    <w:rsid w:val="00462F73"/>
    <w:rsid w:val="004631F0"/>
    <w:rsid w:val="004665EC"/>
    <w:rsid w:val="00466E11"/>
    <w:rsid w:val="004675E0"/>
    <w:rsid w:val="00471818"/>
    <w:rsid w:val="00471EC4"/>
    <w:rsid w:val="004743F8"/>
    <w:rsid w:val="0047452D"/>
    <w:rsid w:val="0048174A"/>
    <w:rsid w:val="0048481C"/>
    <w:rsid w:val="00487841"/>
    <w:rsid w:val="00494762"/>
    <w:rsid w:val="004A1EA4"/>
    <w:rsid w:val="004A793D"/>
    <w:rsid w:val="004B3F22"/>
    <w:rsid w:val="004B4CAD"/>
    <w:rsid w:val="004B6C0F"/>
    <w:rsid w:val="004C2A5F"/>
    <w:rsid w:val="004C2E21"/>
    <w:rsid w:val="004C5BBA"/>
    <w:rsid w:val="004D085A"/>
    <w:rsid w:val="004E3A38"/>
    <w:rsid w:val="004E67FA"/>
    <w:rsid w:val="004E744F"/>
    <w:rsid w:val="004F72CF"/>
    <w:rsid w:val="004F7641"/>
    <w:rsid w:val="00500530"/>
    <w:rsid w:val="00500F26"/>
    <w:rsid w:val="005019B8"/>
    <w:rsid w:val="005025E6"/>
    <w:rsid w:val="00502EED"/>
    <w:rsid w:val="005061DF"/>
    <w:rsid w:val="005072AD"/>
    <w:rsid w:val="0051518F"/>
    <w:rsid w:val="005174C5"/>
    <w:rsid w:val="005206E1"/>
    <w:rsid w:val="00522457"/>
    <w:rsid w:val="0053005C"/>
    <w:rsid w:val="00531658"/>
    <w:rsid w:val="00533C2B"/>
    <w:rsid w:val="00533C72"/>
    <w:rsid w:val="005344F8"/>
    <w:rsid w:val="00534974"/>
    <w:rsid w:val="005349FB"/>
    <w:rsid w:val="0054436F"/>
    <w:rsid w:val="00547009"/>
    <w:rsid w:val="005506CA"/>
    <w:rsid w:val="00554250"/>
    <w:rsid w:val="00562239"/>
    <w:rsid w:val="00562B3D"/>
    <w:rsid w:val="005662AF"/>
    <w:rsid w:val="005673EF"/>
    <w:rsid w:val="00571CF6"/>
    <w:rsid w:val="005726C2"/>
    <w:rsid w:val="00573F12"/>
    <w:rsid w:val="0057777C"/>
    <w:rsid w:val="005778A5"/>
    <w:rsid w:val="00586501"/>
    <w:rsid w:val="00587817"/>
    <w:rsid w:val="0059004A"/>
    <w:rsid w:val="005909C0"/>
    <w:rsid w:val="00593E4F"/>
    <w:rsid w:val="00594F0C"/>
    <w:rsid w:val="005A04C2"/>
    <w:rsid w:val="005A2E90"/>
    <w:rsid w:val="005A30D6"/>
    <w:rsid w:val="005A35DC"/>
    <w:rsid w:val="005A491A"/>
    <w:rsid w:val="005A56DC"/>
    <w:rsid w:val="005A6D85"/>
    <w:rsid w:val="005B1A6B"/>
    <w:rsid w:val="005B3608"/>
    <w:rsid w:val="005B3FDF"/>
    <w:rsid w:val="005B793C"/>
    <w:rsid w:val="005B7B53"/>
    <w:rsid w:val="005B7D6E"/>
    <w:rsid w:val="005C0F4F"/>
    <w:rsid w:val="005C2E79"/>
    <w:rsid w:val="005D49A2"/>
    <w:rsid w:val="005D69B6"/>
    <w:rsid w:val="005E023D"/>
    <w:rsid w:val="005E1403"/>
    <w:rsid w:val="005F01C3"/>
    <w:rsid w:val="005F5E41"/>
    <w:rsid w:val="006014E2"/>
    <w:rsid w:val="006022E1"/>
    <w:rsid w:val="0060252B"/>
    <w:rsid w:val="00602610"/>
    <w:rsid w:val="00603C7A"/>
    <w:rsid w:val="00604C30"/>
    <w:rsid w:val="00604EA7"/>
    <w:rsid w:val="00605902"/>
    <w:rsid w:val="00606167"/>
    <w:rsid w:val="006142C7"/>
    <w:rsid w:val="006157B6"/>
    <w:rsid w:val="00616F4C"/>
    <w:rsid w:val="00620D06"/>
    <w:rsid w:val="0062696A"/>
    <w:rsid w:val="006330A0"/>
    <w:rsid w:val="006356AF"/>
    <w:rsid w:val="00635D61"/>
    <w:rsid w:val="00642935"/>
    <w:rsid w:val="00645F53"/>
    <w:rsid w:val="0064620C"/>
    <w:rsid w:val="00647580"/>
    <w:rsid w:val="0065433D"/>
    <w:rsid w:val="006543CF"/>
    <w:rsid w:val="00656169"/>
    <w:rsid w:val="00660AD2"/>
    <w:rsid w:val="00662A95"/>
    <w:rsid w:val="006644AF"/>
    <w:rsid w:val="00664894"/>
    <w:rsid w:val="00667ACF"/>
    <w:rsid w:val="006702A2"/>
    <w:rsid w:val="00680FE4"/>
    <w:rsid w:val="006813E8"/>
    <w:rsid w:val="006821FF"/>
    <w:rsid w:val="00682364"/>
    <w:rsid w:val="006827DC"/>
    <w:rsid w:val="006850B1"/>
    <w:rsid w:val="00687559"/>
    <w:rsid w:val="00687655"/>
    <w:rsid w:val="00687A57"/>
    <w:rsid w:val="00695591"/>
    <w:rsid w:val="006A0284"/>
    <w:rsid w:val="006A1BBF"/>
    <w:rsid w:val="006A27EF"/>
    <w:rsid w:val="006A5B89"/>
    <w:rsid w:val="006A6541"/>
    <w:rsid w:val="006A7896"/>
    <w:rsid w:val="006B38B4"/>
    <w:rsid w:val="006B4C5A"/>
    <w:rsid w:val="006B581C"/>
    <w:rsid w:val="006C0C8E"/>
    <w:rsid w:val="006C0CE2"/>
    <w:rsid w:val="006C3313"/>
    <w:rsid w:val="006C6323"/>
    <w:rsid w:val="006D039C"/>
    <w:rsid w:val="006D0B85"/>
    <w:rsid w:val="006D18C2"/>
    <w:rsid w:val="006D34E8"/>
    <w:rsid w:val="006D573D"/>
    <w:rsid w:val="006D6EFF"/>
    <w:rsid w:val="006E1DC8"/>
    <w:rsid w:val="006E3426"/>
    <w:rsid w:val="006E5399"/>
    <w:rsid w:val="006E7882"/>
    <w:rsid w:val="006F1193"/>
    <w:rsid w:val="006F147B"/>
    <w:rsid w:val="007011D6"/>
    <w:rsid w:val="0070226B"/>
    <w:rsid w:val="00704835"/>
    <w:rsid w:val="0070689C"/>
    <w:rsid w:val="00711BB2"/>
    <w:rsid w:val="00712A4C"/>
    <w:rsid w:val="00714F13"/>
    <w:rsid w:val="00715411"/>
    <w:rsid w:val="00721811"/>
    <w:rsid w:val="007235CC"/>
    <w:rsid w:val="0072375C"/>
    <w:rsid w:val="00724BD0"/>
    <w:rsid w:val="00724D5F"/>
    <w:rsid w:val="0073027F"/>
    <w:rsid w:val="00732311"/>
    <w:rsid w:val="00733911"/>
    <w:rsid w:val="00733E85"/>
    <w:rsid w:val="0073567F"/>
    <w:rsid w:val="00737901"/>
    <w:rsid w:val="00743744"/>
    <w:rsid w:val="00745E16"/>
    <w:rsid w:val="00747752"/>
    <w:rsid w:val="00751187"/>
    <w:rsid w:val="00752122"/>
    <w:rsid w:val="00762329"/>
    <w:rsid w:val="007713B3"/>
    <w:rsid w:val="00775833"/>
    <w:rsid w:val="007808E6"/>
    <w:rsid w:val="007826D3"/>
    <w:rsid w:val="00785ED0"/>
    <w:rsid w:val="00786FBD"/>
    <w:rsid w:val="00791FE6"/>
    <w:rsid w:val="00794546"/>
    <w:rsid w:val="00795D64"/>
    <w:rsid w:val="007A2F10"/>
    <w:rsid w:val="007A6BD8"/>
    <w:rsid w:val="007B14A8"/>
    <w:rsid w:val="007B428A"/>
    <w:rsid w:val="007B628C"/>
    <w:rsid w:val="007B7C50"/>
    <w:rsid w:val="007C2114"/>
    <w:rsid w:val="007C4A8F"/>
    <w:rsid w:val="007D0E93"/>
    <w:rsid w:val="007D2758"/>
    <w:rsid w:val="007D2C69"/>
    <w:rsid w:val="007D4E75"/>
    <w:rsid w:val="007E184C"/>
    <w:rsid w:val="007E4378"/>
    <w:rsid w:val="007E5344"/>
    <w:rsid w:val="007E56AD"/>
    <w:rsid w:val="007E70C4"/>
    <w:rsid w:val="007F4140"/>
    <w:rsid w:val="007F42B1"/>
    <w:rsid w:val="007F4B76"/>
    <w:rsid w:val="008005AE"/>
    <w:rsid w:val="00800CC6"/>
    <w:rsid w:val="008045CD"/>
    <w:rsid w:val="00807A0C"/>
    <w:rsid w:val="008120EC"/>
    <w:rsid w:val="008164F6"/>
    <w:rsid w:val="00825F8A"/>
    <w:rsid w:val="0083754F"/>
    <w:rsid w:val="0084041A"/>
    <w:rsid w:val="00842F78"/>
    <w:rsid w:val="00845BED"/>
    <w:rsid w:val="00851276"/>
    <w:rsid w:val="0085201D"/>
    <w:rsid w:val="0085633E"/>
    <w:rsid w:val="00857C9E"/>
    <w:rsid w:val="00861055"/>
    <w:rsid w:val="0086401E"/>
    <w:rsid w:val="00864328"/>
    <w:rsid w:val="00866959"/>
    <w:rsid w:val="00867193"/>
    <w:rsid w:val="008707E8"/>
    <w:rsid w:val="00872B29"/>
    <w:rsid w:val="0088233B"/>
    <w:rsid w:val="00884669"/>
    <w:rsid w:val="008849FD"/>
    <w:rsid w:val="00885097"/>
    <w:rsid w:val="008859AE"/>
    <w:rsid w:val="00893223"/>
    <w:rsid w:val="00893E81"/>
    <w:rsid w:val="00895502"/>
    <w:rsid w:val="00895EC7"/>
    <w:rsid w:val="00897AC9"/>
    <w:rsid w:val="008A4E90"/>
    <w:rsid w:val="008A5084"/>
    <w:rsid w:val="008B740D"/>
    <w:rsid w:val="008B7A70"/>
    <w:rsid w:val="008C0D48"/>
    <w:rsid w:val="008C221D"/>
    <w:rsid w:val="008C3387"/>
    <w:rsid w:val="008D1489"/>
    <w:rsid w:val="008D324B"/>
    <w:rsid w:val="008D523F"/>
    <w:rsid w:val="008D53F8"/>
    <w:rsid w:val="008D61D6"/>
    <w:rsid w:val="008D6C75"/>
    <w:rsid w:val="008E39AF"/>
    <w:rsid w:val="008E6571"/>
    <w:rsid w:val="008F1295"/>
    <w:rsid w:val="008F25EF"/>
    <w:rsid w:val="008F30F9"/>
    <w:rsid w:val="00900AD6"/>
    <w:rsid w:val="00902DB7"/>
    <w:rsid w:val="0090613F"/>
    <w:rsid w:val="00906978"/>
    <w:rsid w:val="00916E51"/>
    <w:rsid w:val="00916F88"/>
    <w:rsid w:val="0092070B"/>
    <w:rsid w:val="009231BA"/>
    <w:rsid w:val="00923C28"/>
    <w:rsid w:val="00926BA5"/>
    <w:rsid w:val="00927BB9"/>
    <w:rsid w:val="009307FD"/>
    <w:rsid w:val="009328A6"/>
    <w:rsid w:val="009342A6"/>
    <w:rsid w:val="009353F3"/>
    <w:rsid w:val="00935BB9"/>
    <w:rsid w:val="009370E4"/>
    <w:rsid w:val="00937A15"/>
    <w:rsid w:val="00942CD3"/>
    <w:rsid w:val="00943590"/>
    <w:rsid w:val="009465AE"/>
    <w:rsid w:val="00954048"/>
    <w:rsid w:val="00957139"/>
    <w:rsid w:val="00961A8A"/>
    <w:rsid w:val="009657D8"/>
    <w:rsid w:val="00970066"/>
    <w:rsid w:val="00970352"/>
    <w:rsid w:val="00972F2A"/>
    <w:rsid w:val="00974355"/>
    <w:rsid w:val="00984901"/>
    <w:rsid w:val="00987E31"/>
    <w:rsid w:val="009900E6"/>
    <w:rsid w:val="009965D0"/>
    <w:rsid w:val="009A1DBB"/>
    <w:rsid w:val="009A3B33"/>
    <w:rsid w:val="009A3DD4"/>
    <w:rsid w:val="009B5A17"/>
    <w:rsid w:val="009C2D1A"/>
    <w:rsid w:val="009C368F"/>
    <w:rsid w:val="009C38BC"/>
    <w:rsid w:val="009C45EB"/>
    <w:rsid w:val="009C4810"/>
    <w:rsid w:val="009C6BBD"/>
    <w:rsid w:val="009D0C79"/>
    <w:rsid w:val="009D0E70"/>
    <w:rsid w:val="009D21F1"/>
    <w:rsid w:val="009D33AC"/>
    <w:rsid w:val="009D496E"/>
    <w:rsid w:val="009D78F2"/>
    <w:rsid w:val="009E0916"/>
    <w:rsid w:val="009E4E09"/>
    <w:rsid w:val="009E5269"/>
    <w:rsid w:val="009E7B90"/>
    <w:rsid w:val="009E7E08"/>
    <w:rsid w:val="009F1032"/>
    <w:rsid w:val="009F2837"/>
    <w:rsid w:val="009F3200"/>
    <w:rsid w:val="009F7ADE"/>
    <w:rsid w:val="00A00B53"/>
    <w:rsid w:val="00A01E60"/>
    <w:rsid w:val="00A02350"/>
    <w:rsid w:val="00A0243B"/>
    <w:rsid w:val="00A02904"/>
    <w:rsid w:val="00A05453"/>
    <w:rsid w:val="00A0747C"/>
    <w:rsid w:val="00A07948"/>
    <w:rsid w:val="00A15067"/>
    <w:rsid w:val="00A165F4"/>
    <w:rsid w:val="00A27978"/>
    <w:rsid w:val="00A33F48"/>
    <w:rsid w:val="00A40A0B"/>
    <w:rsid w:val="00A40D10"/>
    <w:rsid w:val="00A41388"/>
    <w:rsid w:val="00A42DAA"/>
    <w:rsid w:val="00A435DC"/>
    <w:rsid w:val="00A43D02"/>
    <w:rsid w:val="00A4566E"/>
    <w:rsid w:val="00A46CD3"/>
    <w:rsid w:val="00A47025"/>
    <w:rsid w:val="00A4716A"/>
    <w:rsid w:val="00A5040E"/>
    <w:rsid w:val="00A52108"/>
    <w:rsid w:val="00A541D8"/>
    <w:rsid w:val="00A54804"/>
    <w:rsid w:val="00A57DA1"/>
    <w:rsid w:val="00A606E5"/>
    <w:rsid w:val="00A641A2"/>
    <w:rsid w:val="00A671F5"/>
    <w:rsid w:val="00A67BB7"/>
    <w:rsid w:val="00A67E0B"/>
    <w:rsid w:val="00A76740"/>
    <w:rsid w:val="00A76D12"/>
    <w:rsid w:val="00A7736D"/>
    <w:rsid w:val="00A7797B"/>
    <w:rsid w:val="00A8535E"/>
    <w:rsid w:val="00A92B9F"/>
    <w:rsid w:val="00A92FA3"/>
    <w:rsid w:val="00A97F66"/>
    <w:rsid w:val="00AA6C9D"/>
    <w:rsid w:val="00AB0A65"/>
    <w:rsid w:val="00AB430E"/>
    <w:rsid w:val="00AB587B"/>
    <w:rsid w:val="00AC04F4"/>
    <w:rsid w:val="00AC12E4"/>
    <w:rsid w:val="00AD21FB"/>
    <w:rsid w:val="00AD30FB"/>
    <w:rsid w:val="00AD3B17"/>
    <w:rsid w:val="00AD5204"/>
    <w:rsid w:val="00AD7B74"/>
    <w:rsid w:val="00AE1AE5"/>
    <w:rsid w:val="00AE2C1F"/>
    <w:rsid w:val="00AE5957"/>
    <w:rsid w:val="00AF4DEE"/>
    <w:rsid w:val="00AF4FD5"/>
    <w:rsid w:val="00AF5D6C"/>
    <w:rsid w:val="00AF7965"/>
    <w:rsid w:val="00B0503A"/>
    <w:rsid w:val="00B0583F"/>
    <w:rsid w:val="00B064EB"/>
    <w:rsid w:val="00B067E1"/>
    <w:rsid w:val="00B07B31"/>
    <w:rsid w:val="00B164A2"/>
    <w:rsid w:val="00B1669F"/>
    <w:rsid w:val="00B16F4D"/>
    <w:rsid w:val="00B17B21"/>
    <w:rsid w:val="00B257F7"/>
    <w:rsid w:val="00B258A8"/>
    <w:rsid w:val="00B30E33"/>
    <w:rsid w:val="00B3109B"/>
    <w:rsid w:val="00B32372"/>
    <w:rsid w:val="00B341FD"/>
    <w:rsid w:val="00B34FA2"/>
    <w:rsid w:val="00B369E6"/>
    <w:rsid w:val="00B40FA5"/>
    <w:rsid w:val="00B436FD"/>
    <w:rsid w:val="00B43F6E"/>
    <w:rsid w:val="00B5734E"/>
    <w:rsid w:val="00B60FF7"/>
    <w:rsid w:val="00B6115B"/>
    <w:rsid w:val="00B612B1"/>
    <w:rsid w:val="00B65510"/>
    <w:rsid w:val="00B71D8E"/>
    <w:rsid w:val="00B720E5"/>
    <w:rsid w:val="00B72F50"/>
    <w:rsid w:val="00B774DF"/>
    <w:rsid w:val="00B86AAF"/>
    <w:rsid w:val="00B90356"/>
    <w:rsid w:val="00B90A54"/>
    <w:rsid w:val="00B90FD4"/>
    <w:rsid w:val="00B9546A"/>
    <w:rsid w:val="00B962DF"/>
    <w:rsid w:val="00B972E6"/>
    <w:rsid w:val="00BA0BA5"/>
    <w:rsid w:val="00BA0F1F"/>
    <w:rsid w:val="00BA3982"/>
    <w:rsid w:val="00BB02F6"/>
    <w:rsid w:val="00BC1CE2"/>
    <w:rsid w:val="00BC5BAD"/>
    <w:rsid w:val="00BE16B6"/>
    <w:rsid w:val="00BE224F"/>
    <w:rsid w:val="00BE67BF"/>
    <w:rsid w:val="00BF485B"/>
    <w:rsid w:val="00C00D96"/>
    <w:rsid w:val="00C010A1"/>
    <w:rsid w:val="00C04C48"/>
    <w:rsid w:val="00C05A7A"/>
    <w:rsid w:val="00C10432"/>
    <w:rsid w:val="00C12C7C"/>
    <w:rsid w:val="00C164E1"/>
    <w:rsid w:val="00C229F4"/>
    <w:rsid w:val="00C32BEF"/>
    <w:rsid w:val="00C34E45"/>
    <w:rsid w:val="00C40680"/>
    <w:rsid w:val="00C4146B"/>
    <w:rsid w:val="00C41CB6"/>
    <w:rsid w:val="00C42681"/>
    <w:rsid w:val="00C42E89"/>
    <w:rsid w:val="00C44C01"/>
    <w:rsid w:val="00C47427"/>
    <w:rsid w:val="00C52A18"/>
    <w:rsid w:val="00C53163"/>
    <w:rsid w:val="00C54097"/>
    <w:rsid w:val="00C5421B"/>
    <w:rsid w:val="00C54429"/>
    <w:rsid w:val="00C61456"/>
    <w:rsid w:val="00C6381D"/>
    <w:rsid w:val="00C64713"/>
    <w:rsid w:val="00C66C22"/>
    <w:rsid w:val="00C66FDB"/>
    <w:rsid w:val="00C77016"/>
    <w:rsid w:val="00C85A70"/>
    <w:rsid w:val="00C9032F"/>
    <w:rsid w:val="00C9190E"/>
    <w:rsid w:val="00C9345F"/>
    <w:rsid w:val="00C964B3"/>
    <w:rsid w:val="00C972EC"/>
    <w:rsid w:val="00CA7871"/>
    <w:rsid w:val="00CA7C64"/>
    <w:rsid w:val="00CB12C5"/>
    <w:rsid w:val="00CB15C7"/>
    <w:rsid w:val="00CB1C79"/>
    <w:rsid w:val="00CB3952"/>
    <w:rsid w:val="00CB5A12"/>
    <w:rsid w:val="00CB6C90"/>
    <w:rsid w:val="00CC0776"/>
    <w:rsid w:val="00CC16BA"/>
    <w:rsid w:val="00CC37C1"/>
    <w:rsid w:val="00CC628E"/>
    <w:rsid w:val="00CC79FC"/>
    <w:rsid w:val="00CD1944"/>
    <w:rsid w:val="00CD4DE3"/>
    <w:rsid w:val="00CD66B2"/>
    <w:rsid w:val="00CE64ED"/>
    <w:rsid w:val="00CE71A2"/>
    <w:rsid w:val="00CE78F0"/>
    <w:rsid w:val="00CF2308"/>
    <w:rsid w:val="00CF4F4F"/>
    <w:rsid w:val="00D00BB1"/>
    <w:rsid w:val="00D04C74"/>
    <w:rsid w:val="00D07661"/>
    <w:rsid w:val="00D109A1"/>
    <w:rsid w:val="00D11653"/>
    <w:rsid w:val="00D11C91"/>
    <w:rsid w:val="00D1796D"/>
    <w:rsid w:val="00D21935"/>
    <w:rsid w:val="00D22A49"/>
    <w:rsid w:val="00D2336B"/>
    <w:rsid w:val="00D24E32"/>
    <w:rsid w:val="00D278A5"/>
    <w:rsid w:val="00D31A61"/>
    <w:rsid w:val="00D31C73"/>
    <w:rsid w:val="00D332E6"/>
    <w:rsid w:val="00D333AA"/>
    <w:rsid w:val="00D338B7"/>
    <w:rsid w:val="00D368FA"/>
    <w:rsid w:val="00D37472"/>
    <w:rsid w:val="00D41303"/>
    <w:rsid w:val="00D42121"/>
    <w:rsid w:val="00D449AF"/>
    <w:rsid w:val="00D53B01"/>
    <w:rsid w:val="00D62053"/>
    <w:rsid w:val="00D65246"/>
    <w:rsid w:val="00D723CD"/>
    <w:rsid w:val="00D75D40"/>
    <w:rsid w:val="00D766A8"/>
    <w:rsid w:val="00D8178D"/>
    <w:rsid w:val="00D835D2"/>
    <w:rsid w:val="00D86313"/>
    <w:rsid w:val="00D87A03"/>
    <w:rsid w:val="00D90347"/>
    <w:rsid w:val="00D90AB7"/>
    <w:rsid w:val="00D94856"/>
    <w:rsid w:val="00DA3BD4"/>
    <w:rsid w:val="00DB012C"/>
    <w:rsid w:val="00DB2025"/>
    <w:rsid w:val="00DB237F"/>
    <w:rsid w:val="00DB2D5A"/>
    <w:rsid w:val="00DC0120"/>
    <w:rsid w:val="00DC7AB4"/>
    <w:rsid w:val="00DD167E"/>
    <w:rsid w:val="00DD3A1E"/>
    <w:rsid w:val="00DD4C3F"/>
    <w:rsid w:val="00DE04A9"/>
    <w:rsid w:val="00DE14FC"/>
    <w:rsid w:val="00DE1F7F"/>
    <w:rsid w:val="00DE31E1"/>
    <w:rsid w:val="00DE430E"/>
    <w:rsid w:val="00DE6475"/>
    <w:rsid w:val="00DE6843"/>
    <w:rsid w:val="00DE744E"/>
    <w:rsid w:val="00DE79AA"/>
    <w:rsid w:val="00E005A5"/>
    <w:rsid w:val="00E0160D"/>
    <w:rsid w:val="00E0270C"/>
    <w:rsid w:val="00E05EA1"/>
    <w:rsid w:val="00E062ED"/>
    <w:rsid w:val="00E07D4C"/>
    <w:rsid w:val="00E10EE5"/>
    <w:rsid w:val="00E26AFA"/>
    <w:rsid w:val="00E27214"/>
    <w:rsid w:val="00E31C88"/>
    <w:rsid w:val="00E406BB"/>
    <w:rsid w:val="00E41B28"/>
    <w:rsid w:val="00E469ED"/>
    <w:rsid w:val="00E566A5"/>
    <w:rsid w:val="00E65134"/>
    <w:rsid w:val="00E65893"/>
    <w:rsid w:val="00E736B6"/>
    <w:rsid w:val="00E80B0D"/>
    <w:rsid w:val="00E856A3"/>
    <w:rsid w:val="00E901F6"/>
    <w:rsid w:val="00E93533"/>
    <w:rsid w:val="00EA303C"/>
    <w:rsid w:val="00EA3A5A"/>
    <w:rsid w:val="00EA475C"/>
    <w:rsid w:val="00EA64AA"/>
    <w:rsid w:val="00EB3D7E"/>
    <w:rsid w:val="00EB4989"/>
    <w:rsid w:val="00EB5969"/>
    <w:rsid w:val="00EB6024"/>
    <w:rsid w:val="00EB609C"/>
    <w:rsid w:val="00EB6D52"/>
    <w:rsid w:val="00EC202D"/>
    <w:rsid w:val="00EC2378"/>
    <w:rsid w:val="00EC23BF"/>
    <w:rsid w:val="00EC4570"/>
    <w:rsid w:val="00EC69B8"/>
    <w:rsid w:val="00ED39DA"/>
    <w:rsid w:val="00EE0E6F"/>
    <w:rsid w:val="00EE3F92"/>
    <w:rsid w:val="00EE52CE"/>
    <w:rsid w:val="00EE651F"/>
    <w:rsid w:val="00EE65CF"/>
    <w:rsid w:val="00EF27F9"/>
    <w:rsid w:val="00EF5567"/>
    <w:rsid w:val="00F00B57"/>
    <w:rsid w:val="00F04408"/>
    <w:rsid w:val="00F058EA"/>
    <w:rsid w:val="00F11B50"/>
    <w:rsid w:val="00F14471"/>
    <w:rsid w:val="00F14E67"/>
    <w:rsid w:val="00F16F62"/>
    <w:rsid w:val="00F202E8"/>
    <w:rsid w:val="00F21908"/>
    <w:rsid w:val="00F24A3A"/>
    <w:rsid w:val="00F24E2F"/>
    <w:rsid w:val="00F27071"/>
    <w:rsid w:val="00F36412"/>
    <w:rsid w:val="00F41A10"/>
    <w:rsid w:val="00F435D4"/>
    <w:rsid w:val="00F51A28"/>
    <w:rsid w:val="00F52431"/>
    <w:rsid w:val="00F55092"/>
    <w:rsid w:val="00F55D85"/>
    <w:rsid w:val="00F5633E"/>
    <w:rsid w:val="00F56D51"/>
    <w:rsid w:val="00F603EF"/>
    <w:rsid w:val="00F60A44"/>
    <w:rsid w:val="00F6261B"/>
    <w:rsid w:val="00F64615"/>
    <w:rsid w:val="00F66615"/>
    <w:rsid w:val="00F70B9B"/>
    <w:rsid w:val="00F70ECB"/>
    <w:rsid w:val="00F729B9"/>
    <w:rsid w:val="00F73666"/>
    <w:rsid w:val="00F73961"/>
    <w:rsid w:val="00F74257"/>
    <w:rsid w:val="00F75980"/>
    <w:rsid w:val="00F77F28"/>
    <w:rsid w:val="00F81197"/>
    <w:rsid w:val="00F908A6"/>
    <w:rsid w:val="00F95248"/>
    <w:rsid w:val="00F95C07"/>
    <w:rsid w:val="00FA0970"/>
    <w:rsid w:val="00FA2DC2"/>
    <w:rsid w:val="00FA6FAA"/>
    <w:rsid w:val="00FA7BB8"/>
    <w:rsid w:val="00FB0E35"/>
    <w:rsid w:val="00FB3C98"/>
    <w:rsid w:val="00FC0E7B"/>
    <w:rsid w:val="00FC1E28"/>
    <w:rsid w:val="00FC2802"/>
    <w:rsid w:val="00FC71E0"/>
    <w:rsid w:val="00FD56AC"/>
    <w:rsid w:val="00FD58D1"/>
    <w:rsid w:val="00FE0D67"/>
    <w:rsid w:val="00FE4289"/>
    <w:rsid w:val="00FE54D4"/>
    <w:rsid w:val="00FE6A3A"/>
    <w:rsid w:val="00FE7B08"/>
    <w:rsid w:val="00FF01CC"/>
    <w:rsid w:val="00FF6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9AF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C2E21"/>
    <w:pPr>
      <w:keepNext/>
      <w:numPr>
        <w:numId w:val="1"/>
      </w:numPr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4C2E2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4C2E21"/>
    <w:pPr>
      <w:keepNext/>
      <w:numPr>
        <w:ilvl w:val="2"/>
        <w:numId w:val="1"/>
      </w:numPr>
      <w:jc w:val="both"/>
      <w:outlineLvl w:val="2"/>
    </w:pPr>
    <w:rPr>
      <w:rFonts w:ascii="Arial" w:hAnsi="Arial" w:cs="Arial"/>
      <w:b/>
      <w:bCs/>
      <w:sz w:val="28"/>
      <w:szCs w:val="20"/>
    </w:rPr>
  </w:style>
  <w:style w:type="paragraph" w:styleId="Ttulo4">
    <w:name w:val="heading 4"/>
    <w:basedOn w:val="Normal"/>
    <w:next w:val="Normal"/>
    <w:qFormat/>
    <w:rsid w:val="004C2E21"/>
    <w:pPr>
      <w:keepNext/>
      <w:tabs>
        <w:tab w:val="num" w:pos="864"/>
      </w:tabs>
      <w:suppressAutoHyphens w:val="0"/>
      <w:spacing w:before="240" w:after="60" w:line="360" w:lineRule="auto"/>
      <w:ind w:left="864" w:hanging="864"/>
      <w:jc w:val="both"/>
      <w:outlineLvl w:val="3"/>
    </w:pPr>
    <w:rPr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qFormat/>
    <w:rsid w:val="004C2E21"/>
    <w:pPr>
      <w:keepNext/>
      <w:numPr>
        <w:ilvl w:val="4"/>
        <w:numId w:val="1"/>
      </w:numPr>
      <w:jc w:val="both"/>
      <w:outlineLvl w:val="4"/>
    </w:pPr>
    <w:rPr>
      <w:rFonts w:ascii="Arial" w:hAnsi="Arial"/>
      <w:b/>
      <w:bCs/>
      <w:sz w:val="22"/>
      <w:szCs w:val="20"/>
      <w:lang w:val="en-US"/>
    </w:rPr>
  </w:style>
  <w:style w:type="paragraph" w:styleId="Ttulo6">
    <w:name w:val="heading 6"/>
    <w:basedOn w:val="Normal"/>
    <w:next w:val="Normal"/>
    <w:qFormat/>
    <w:rsid w:val="004C2E21"/>
    <w:pPr>
      <w:keepNext/>
      <w:numPr>
        <w:ilvl w:val="5"/>
        <w:numId w:val="1"/>
      </w:numPr>
      <w:jc w:val="both"/>
      <w:outlineLvl w:val="5"/>
    </w:pPr>
    <w:rPr>
      <w:rFonts w:ascii="Arial" w:hAnsi="Arial" w:cs="Arial"/>
      <w:b/>
      <w:bCs/>
      <w:lang w:val="en-US"/>
    </w:rPr>
  </w:style>
  <w:style w:type="paragraph" w:styleId="Ttulo7">
    <w:name w:val="heading 7"/>
    <w:basedOn w:val="Normal"/>
    <w:next w:val="Normal"/>
    <w:qFormat/>
    <w:rsid w:val="004C2E21"/>
    <w:pPr>
      <w:tabs>
        <w:tab w:val="num" w:pos="1296"/>
      </w:tabs>
      <w:suppressAutoHyphens w:val="0"/>
      <w:spacing w:before="240" w:after="60" w:line="360" w:lineRule="auto"/>
      <w:ind w:left="1296" w:hanging="1296"/>
      <w:jc w:val="both"/>
      <w:outlineLvl w:val="6"/>
    </w:pPr>
    <w:rPr>
      <w:lang w:eastAsia="en-US"/>
    </w:rPr>
  </w:style>
  <w:style w:type="paragraph" w:styleId="Ttulo8">
    <w:name w:val="heading 8"/>
    <w:basedOn w:val="Normal"/>
    <w:next w:val="Normal"/>
    <w:qFormat/>
    <w:rsid w:val="004C2E21"/>
    <w:pPr>
      <w:tabs>
        <w:tab w:val="num" w:pos="1440"/>
      </w:tabs>
      <w:suppressAutoHyphens w:val="0"/>
      <w:spacing w:before="240" w:after="60" w:line="360" w:lineRule="auto"/>
      <w:ind w:left="1440" w:hanging="1440"/>
      <w:jc w:val="both"/>
      <w:outlineLvl w:val="7"/>
    </w:pPr>
    <w:rPr>
      <w:i/>
      <w:iCs/>
      <w:lang w:eastAsia="en-US"/>
    </w:rPr>
  </w:style>
  <w:style w:type="paragraph" w:styleId="Ttulo9">
    <w:name w:val="heading 9"/>
    <w:basedOn w:val="Normal"/>
    <w:next w:val="Normal"/>
    <w:qFormat/>
    <w:rsid w:val="004C2E21"/>
    <w:pPr>
      <w:tabs>
        <w:tab w:val="num" w:pos="1584"/>
      </w:tabs>
      <w:suppressAutoHyphens w:val="0"/>
      <w:spacing w:before="240" w:after="60" w:line="360" w:lineRule="auto"/>
      <w:ind w:left="1584" w:hanging="1584"/>
      <w:jc w:val="both"/>
      <w:outlineLvl w:val="8"/>
    </w:pPr>
    <w:rPr>
      <w:rFonts w:ascii="Arial" w:hAnsi="Arial" w:cs="Arial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6z0">
    <w:name w:val="WW8Num6z0"/>
    <w:rsid w:val="004C2E21"/>
    <w:rPr>
      <w:rFonts w:ascii="Symbol" w:hAnsi="Symbol" w:cs="Times New Roman"/>
    </w:rPr>
  </w:style>
  <w:style w:type="character" w:customStyle="1" w:styleId="WW-Absatz-Standardschriftart">
    <w:name w:val="WW-Absatz-Standardschriftart"/>
    <w:rsid w:val="004C2E21"/>
  </w:style>
  <w:style w:type="character" w:customStyle="1" w:styleId="WW8Num9z0">
    <w:name w:val="WW8Num9z0"/>
    <w:rsid w:val="004C2E21"/>
    <w:rPr>
      <w:rFonts w:ascii="Symbol" w:eastAsia="Times New Roman" w:hAnsi="Symbol" w:cs="Times New Roman"/>
    </w:rPr>
  </w:style>
  <w:style w:type="character" w:customStyle="1" w:styleId="WW8Num9z1">
    <w:name w:val="WW8Num9z1"/>
    <w:rsid w:val="004C2E21"/>
    <w:rPr>
      <w:rFonts w:ascii="Courier New" w:hAnsi="Courier New"/>
    </w:rPr>
  </w:style>
  <w:style w:type="character" w:customStyle="1" w:styleId="WW8Num9z2">
    <w:name w:val="WW8Num9z2"/>
    <w:rsid w:val="004C2E21"/>
    <w:rPr>
      <w:rFonts w:ascii="Wingdings" w:hAnsi="Wingdings"/>
    </w:rPr>
  </w:style>
  <w:style w:type="character" w:customStyle="1" w:styleId="WW8Num9z3">
    <w:name w:val="WW8Num9z3"/>
    <w:rsid w:val="004C2E21"/>
    <w:rPr>
      <w:rFonts w:ascii="Symbol" w:hAnsi="Symbol"/>
    </w:rPr>
  </w:style>
  <w:style w:type="character" w:customStyle="1" w:styleId="WW8Num11z1">
    <w:name w:val="WW8Num11z1"/>
    <w:rsid w:val="004C2E21"/>
    <w:rPr>
      <w:rFonts w:ascii="Times New Roman" w:eastAsia="Times New Roman" w:hAnsi="Times New Roman" w:cs="Times New Roman"/>
    </w:rPr>
  </w:style>
  <w:style w:type="character" w:customStyle="1" w:styleId="WW-Fontepargpadro">
    <w:name w:val="WW-Fonte parág. padrão"/>
    <w:rsid w:val="004C2E21"/>
  </w:style>
  <w:style w:type="character" w:customStyle="1" w:styleId="WW-Refdecomentrio">
    <w:name w:val="WW-Ref. de comentário"/>
    <w:basedOn w:val="WW-Fontepargpadro"/>
    <w:rsid w:val="004C2E21"/>
    <w:rPr>
      <w:sz w:val="16"/>
      <w:szCs w:val="16"/>
    </w:rPr>
  </w:style>
  <w:style w:type="character" w:styleId="Nmerodepgina">
    <w:name w:val="page number"/>
    <w:basedOn w:val="WW-Fontepargpadro"/>
    <w:rsid w:val="004C2E21"/>
  </w:style>
  <w:style w:type="character" w:customStyle="1" w:styleId="SmbolosdeNumerao">
    <w:name w:val="Símbolos de Numeração"/>
    <w:rsid w:val="004C2E21"/>
  </w:style>
  <w:style w:type="paragraph" w:customStyle="1" w:styleId="TtuloPrincipal">
    <w:name w:val="Título Principal"/>
    <w:basedOn w:val="Normal"/>
    <w:next w:val="Corpodetexto"/>
    <w:rsid w:val="004C2E21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rsid w:val="004C2E21"/>
    <w:pPr>
      <w:spacing w:after="120"/>
    </w:pPr>
  </w:style>
  <w:style w:type="paragraph" w:customStyle="1" w:styleId="WW-TtuloPrincipal">
    <w:name w:val="WW-Título Principal"/>
    <w:basedOn w:val="Normal"/>
    <w:next w:val="Corpodetexto"/>
    <w:rsid w:val="004C2E21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Recuodecorpodetexto">
    <w:name w:val="Body Text Indent"/>
    <w:basedOn w:val="Normal"/>
    <w:rsid w:val="004C2E21"/>
    <w:pPr>
      <w:ind w:left="2124" w:firstLine="708"/>
      <w:jc w:val="both"/>
    </w:pPr>
  </w:style>
  <w:style w:type="paragraph" w:customStyle="1" w:styleId="WW-Recuodecorpodetexto2">
    <w:name w:val="WW-Recuo de corpo de texto 2"/>
    <w:basedOn w:val="Normal"/>
    <w:rsid w:val="004C2E21"/>
    <w:pPr>
      <w:ind w:left="360"/>
    </w:pPr>
  </w:style>
  <w:style w:type="paragraph" w:customStyle="1" w:styleId="WW-Textodecomentrio">
    <w:name w:val="WW-Texto de comentário"/>
    <w:basedOn w:val="Normal"/>
    <w:rsid w:val="004C2E21"/>
    <w:rPr>
      <w:sz w:val="20"/>
      <w:szCs w:val="20"/>
    </w:rPr>
  </w:style>
  <w:style w:type="paragraph" w:styleId="Assuntodocomentrio">
    <w:name w:val="annotation subject"/>
    <w:basedOn w:val="WW-Textodecomentrio"/>
    <w:next w:val="WW-Textodecomentrio"/>
    <w:rsid w:val="004C2E21"/>
    <w:rPr>
      <w:b/>
      <w:bCs/>
    </w:rPr>
  </w:style>
  <w:style w:type="paragraph" w:styleId="Textodebalo">
    <w:name w:val="Balloon Text"/>
    <w:basedOn w:val="Normal"/>
    <w:rsid w:val="004C2E21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rsid w:val="004C2E21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Corpodetexto"/>
    <w:rsid w:val="004C2E21"/>
    <w:pPr>
      <w:suppressLineNumbers/>
    </w:pPr>
  </w:style>
  <w:style w:type="paragraph" w:customStyle="1" w:styleId="WW-ContedodaTabela">
    <w:name w:val="WW-Conteúdo da Tabela"/>
    <w:basedOn w:val="Corpodetexto"/>
    <w:rsid w:val="004C2E21"/>
    <w:pPr>
      <w:suppressLineNumbers/>
    </w:pPr>
  </w:style>
  <w:style w:type="paragraph" w:customStyle="1" w:styleId="TtulodaTabela">
    <w:name w:val="Título da Tabela"/>
    <w:basedOn w:val="ContedodaTabela"/>
    <w:rsid w:val="004C2E21"/>
    <w:pPr>
      <w:jc w:val="center"/>
    </w:pPr>
    <w:rPr>
      <w:b/>
      <w:bCs/>
      <w:i/>
      <w:iCs/>
    </w:rPr>
  </w:style>
  <w:style w:type="paragraph" w:customStyle="1" w:styleId="WW-TtulodaTabela">
    <w:name w:val="WW-Título da Tabela"/>
    <w:basedOn w:val="WW-ContedodaTabela"/>
    <w:rsid w:val="004C2E21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  <w:rsid w:val="004C2E21"/>
  </w:style>
  <w:style w:type="paragraph" w:customStyle="1" w:styleId="WW-Contedodoquadro">
    <w:name w:val="WW-Conteúdo do quadro"/>
    <w:basedOn w:val="Corpodetexto"/>
    <w:rsid w:val="004C2E21"/>
  </w:style>
  <w:style w:type="paragraph" w:styleId="Recuodecorpodetexto2">
    <w:name w:val="Body Text Indent 2"/>
    <w:basedOn w:val="Normal"/>
    <w:link w:val="Recuodecorpodetexto2Char"/>
    <w:rsid w:val="004C2E21"/>
    <w:pPr>
      <w:ind w:left="720"/>
      <w:jc w:val="both"/>
    </w:pPr>
  </w:style>
  <w:style w:type="paragraph" w:styleId="Recuodecorpodetexto3">
    <w:name w:val="Body Text Indent 3"/>
    <w:basedOn w:val="Normal"/>
    <w:rsid w:val="004C2E21"/>
    <w:pPr>
      <w:ind w:left="1416"/>
      <w:jc w:val="both"/>
    </w:pPr>
  </w:style>
  <w:style w:type="character" w:styleId="Hyperlink">
    <w:name w:val="Hyperlink"/>
    <w:basedOn w:val="Fontepargpadro"/>
    <w:rsid w:val="004C2E21"/>
    <w:rPr>
      <w:color w:val="0000FF"/>
      <w:u w:val="single"/>
    </w:rPr>
  </w:style>
  <w:style w:type="paragraph" w:styleId="NormalWeb">
    <w:name w:val="Normal (Web)"/>
    <w:basedOn w:val="Normal"/>
    <w:uiPriority w:val="99"/>
    <w:rsid w:val="004C2E21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abealho">
    <w:name w:val="header"/>
    <w:basedOn w:val="Normal"/>
    <w:link w:val="CabealhoChar"/>
    <w:rsid w:val="004C2E21"/>
    <w:pPr>
      <w:tabs>
        <w:tab w:val="center" w:pos="4419"/>
        <w:tab w:val="right" w:pos="8838"/>
      </w:tabs>
      <w:suppressAutoHyphens w:val="0"/>
    </w:pPr>
    <w:rPr>
      <w:lang w:eastAsia="pt-BR"/>
    </w:rPr>
  </w:style>
  <w:style w:type="paragraph" w:customStyle="1" w:styleId="NormalContrato">
    <w:name w:val="Normal Contrato"/>
    <w:basedOn w:val="Normal"/>
    <w:rsid w:val="004C2E21"/>
    <w:pPr>
      <w:keepLines/>
      <w:tabs>
        <w:tab w:val="left" w:pos="851"/>
      </w:tabs>
      <w:suppressAutoHyphens w:val="0"/>
      <w:spacing w:after="240"/>
      <w:jc w:val="both"/>
    </w:pPr>
    <w:rPr>
      <w:rFonts w:ascii="Arial" w:hAnsi="Arial"/>
      <w:szCs w:val="20"/>
      <w:lang w:eastAsia="pt-BR"/>
    </w:rPr>
  </w:style>
  <w:style w:type="paragraph" w:styleId="Ttulo">
    <w:name w:val="Title"/>
    <w:basedOn w:val="Normal"/>
    <w:qFormat/>
    <w:rsid w:val="004C2E21"/>
    <w:pPr>
      <w:suppressAutoHyphens w:val="0"/>
      <w:spacing w:after="360"/>
      <w:jc w:val="center"/>
      <w:outlineLvl w:val="0"/>
    </w:pPr>
    <w:rPr>
      <w:rFonts w:ascii="Optimum" w:hAnsi="Optimum"/>
      <w:b/>
      <w:caps/>
      <w:spacing w:val="38"/>
      <w:kern w:val="28"/>
      <w:sz w:val="28"/>
      <w:szCs w:val="20"/>
      <w:lang w:eastAsia="pt-BR"/>
    </w:rPr>
  </w:style>
  <w:style w:type="paragraph" w:customStyle="1" w:styleId="resumo">
    <w:name w:val="resumo"/>
    <w:basedOn w:val="Normal"/>
    <w:rsid w:val="004C2E21"/>
    <w:pPr>
      <w:suppressAutoHyphens w:val="0"/>
      <w:spacing w:after="120"/>
      <w:jc w:val="both"/>
    </w:pPr>
    <w:rPr>
      <w:rFonts w:ascii="Bookman Old Style" w:hAnsi="Bookman Old Style"/>
      <w:b/>
      <w:szCs w:val="20"/>
      <w:lang w:eastAsia="pt-BR"/>
    </w:rPr>
  </w:style>
  <w:style w:type="paragraph" w:styleId="Textodecomentrio">
    <w:name w:val="annotation text"/>
    <w:basedOn w:val="Normal"/>
    <w:semiHidden/>
    <w:rsid w:val="004C2E21"/>
    <w:pPr>
      <w:suppressAutoHyphens w:val="0"/>
      <w:jc w:val="both"/>
    </w:pPr>
    <w:rPr>
      <w:rFonts w:ascii="Optimum" w:hAnsi="Optimum"/>
      <w:sz w:val="20"/>
      <w:szCs w:val="20"/>
      <w:lang w:eastAsia="pt-BR"/>
    </w:rPr>
  </w:style>
  <w:style w:type="paragraph" w:styleId="Subttulo">
    <w:name w:val="Subtitle"/>
    <w:basedOn w:val="Normal"/>
    <w:qFormat/>
    <w:rsid w:val="004C2E21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 w:val="0"/>
      <w:jc w:val="center"/>
    </w:pPr>
    <w:rPr>
      <w:rFonts w:ascii="Arial" w:hAnsi="Arial"/>
      <w:b/>
      <w:bCs/>
      <w:szCs w:val="20"/>
      <w:lang w:eastAsia="pt-BR"/>
    </w:rPr>
  </w:style>
  <w:style w:type="paragraph" w:styleId="Corpodetexto2">
    <w:name w:val="Body Text 2"/>
    <w:basedOn w:val="Normal"/>
    <w:rsid w:val="004C2E21"/>
    <w:pPr>
      <w:jc w:val="both"/>
    </w:pPr>
    <w:rPr>
      <w:rFonts w:ascii="Arial" w:hAnsi="Arial" w:cs="Arial"/>
      <w:sz w:val="22"/>
      <w:szCs w:val="22"/>
    </w:rPr>
  </w:style>
  <w:style w:type="character" w:styleId="Refdecomentrio">
    <w:name w:val="annotation reference"/>
    <w:basedOn w:val="Fontepargpadro"/>
    <w:semiHidden/>
    <w:rsid w:val="004C2E21"/>
    <w:rPr>
      <w:sz w:val="16"/>
      <w:szCs w:val="16"/>
    </w:rPr>
  </w:style>
  <w:style w:type="paragraph" w:customStyle="1" w:styleId="Ampla">
    <w:name w:val="Ampla"/>
    <w:basedOn w:val="Normal"/>
    <w:rsid w:val="004C2E21"/>
    <w:pPr>
      <w:numPr>
        <w:numId w:val="2"/>
      </w:numPr>
      <w:suppressAutoHyphens w:val="0"/>
      <w:spacing w:line="360" w:lineRule="auto"/>
      <w:jc w:val="both"/>
    </w:pPr>
    <w:rPr>
      <w:sz w:val="28"/>
      <w:szCs w:val="20"/>
      <w:lang w:eastAsia="en-US"/>
    </w:rPr>
  </w:style>
  <w:style w:type="character" w:styleId="Refdenotaderodap">
    <w:name w:val="footnote reference"/>
    <w:basedOn w:val="Fontepargpadro"/>
    <w:semiHidden/>
    <w:rsid w:val="004C2E21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4C2E21"/>
    <w:pPr>
      <w:suppressAutoHyphens w:val="0"/>
      <w:spacing w:line="360" w:lineRule="auto"/>
      <w:jc w:val="both"/>
    </w:pPr>
    <w:rPr>
      <w:sz w:val="20"/>
      <w:szCs w:val="20"/>
      <w:lang w:eastAsia="en-US"/>
    </w:rPr>
  </w:style>
  <w:style w:type="table" w:styleId="Tabelacomgrade">
    <w:name w:val="Table Grid"/>
    <w:basedOn w:val="Tabelanormal"/>
    <w:rsid w:val="000A2341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6543CF"/>
    <w:rPr>
      <w:b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C5A57"/>
    <w:rPr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rsid w:val="00423C21"/>
    <w:rPr>
      <w:sz w:val="24"/>
      <w:szCs w:val="24"/>
      <w:lang w:val="pt-BR" w:eastAsia="pt-BR" w:bidi="ar-SA"/>
    </w:rPr>
  </w:style>
  <w:style w:type="paragraph" w:styleId="Textoembloco">
    <w:name w:val="Block Text"/>
    <w:basedOn w:val="Normal"/>
    <w:rsid w:val="00133E26"/>
    <w:pPr>
      <w:suppressAutoHyphens w:val="0"/>
      <w:ind w:left="1134" w:right="851"/>
      <w:jc w:val="center"/>
    </w:pPr>
    <w:rPr>
      <w:rFonts w:ascii="Arial" w:hAnsi="Arial" w:cs="Arial"/>
      <w:b/>
      <w:bCs/>
      <w:sz w:val="22"/>
      <w:szCs w:val="20"/>
      <w:lang w:eastAsia="pt-BR"/>
    </w:rPr>
  </w:style>
  <w:style w:type="paragraph" w:customStyle="1" w:styleId="BodyText31">
    <w:name w:val="Body Text 31"/>
    <w:basedOn w:val="Normal"/>
    <w:rsid w:val="00133E26"/>
    <w:pPr>
      <w:suppressAutoHyphens w:val="0"/>
    </w:pPr>
    <w:rPr>
      <w:sz w:val="28"/>
      <w:szCs w:val="20"/>
      <w:lang w:eastAsia="pt-BR"/>
    </w:rPr>
  </w:style>
  <w:style w:type="character" w:customStyle="1" w:styleId="CharChar6">
    <w:name w:val="Char Char6"/>
    <w:basedOn w:val="Fontepargpadro"/>
    <w:rsid w:val="00E10EE5"/>
    <w:rPr>
      <w:sz w:val="24"/>
      <w:szCs w:val="24"/>
    </w:rPr>
  </w:style>
  <w:style w:type="paragraph" w:customStyle="1" w:styleId="Recuodecorpodetexto21">
    <w:name w:val="Recuo de corpo de texto 21"/>
    <w:basedOn w:val="Normal"/>
    <w:rsid w:val="00E10EE5"/>
    <w:pPr>
      <w:spacing w:after="120" w:line="480" w:lineRule="auto"/>
      <w:ind w:left="283"/>
    </w:pPr>
    <w:rPr>
      <w:rFonts w:ascii="Tahoma" w:hAnsi="Tahoma"/>
      <w:kern w:val="1"/>
      <w:sz w:val="20"/>
      <w:szCs w:val="20"/>
    </w:rPr>
  </w:style>
  <w:style w:type="paragraph" w:styleId="Corpodetexto3">
    <w:name w:val="Body Text 3"/>
    <w:basedOn w:val="Normal"/>
    <w:rsid w:val="00E10EE5"/>
    <w:pPr>
      <w:spacing w:after="120"/>
    </w:pPr>
    <w:rPr>
      <w:sz w:val="16"/>
      <w:szCs w:val="16"/>
    </w:rPr>
  </w:style>
  <w:style w:type="paragraph" w:styleId="PargrafodaLista">
    <w:name w:val="List Paragraph"/>
    <w:basedOn w:val="Normal"/>
    <w:qFormat/>
    <w:rsid w:val="00E10EE5"/>
    <w:pPr>
      <w:suppressAutoHyphens w:val="0"/>
      <w:ind w:left="708"/>
    </w:pPr>
    <w:rPr>
      <w:rFonts w:ascii="Tahoma" w:hAnsi="Tahoma"/>
      <w:sz w:val="20"/>
      <w:szCs w:val="20"/>
      <w:lang w:eastAsia="pt-BR"/>
    </w:rPr>
  </w:style>
  <w:style w:type="paragraph" w:customStyle="1" w:styleId="BodyText21">
    <w:name w:val="Body Text 21"/>
    <w:basedOn w:val="Normal"/>
    <w:rsid w:val="00E10EE5"/>
    <w:pPr>
      <w:suppressAutoHyphens w:val="0"/>
      <w:spacing w:after="120"/>
      <w:ind w:left="283"/>
    </w:pPr>
    <w:rPr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10EE5"/>
    <w:rPr>
      <w:sz w:val="24"/>
      <w:szCs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locked/>
    <w:rsid w:val="0019256D"/>
    <w:rPr>
      <w:sz w:val="24"/>
      <w:szCs w:val="24"/>
      <w:lang w:val="pt-BR" w:eastAsia="ar-SA" w:bidi="ar-SA"/>
    </w:rPr>
  </w:style>
  <w:style w:type="character" w:styleId="nfase">
    <w:name w:val="Emphasis"/>
    <w:basedOn w:val="Fontepargpadro"/>
    <w:uiPriority w:val="20"/>
    <w:qFormat/>
    <w:rsid w:val="00A40D10"/>
    <w:rPr>
      <w:i/>
      <w:iCs/>
    </w:rPr>
  </w:style>
  <w:style w:type="paragraph" w:customStyle="1" w:styleId="bodytext210">
    <w:name w:val="bodytext21"/>
    <w:basedOn w:val="Normal"/>
    <w:rsid w:val="000C7DDB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basedOn w:val="Normal"/>
    <w:rsid w:val="000C7DDB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extexposedshow">
    <w:name w:val="text_exposed_show"/>
    <w:basedOn w:val="Fontepargpadro"/>
    <w:rsid w:val="002A2E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7039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divBdr>
                    </w:div>
                    <w:div w:id="2079203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4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3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6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39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4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74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56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17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47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06722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653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45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4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3761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2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0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65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1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1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6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8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081EA-67FC-42C5-B7F5-ADE35F35A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17</Pages>
  <Words>5205</Words>
  <Characters>28110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</vt:lpstr>
    </vt:vector>
  </TitlesOfParts>
  <Company>Grizli777</Company>
  <LinksUpToDate>false</LinksUpToDate>
  <CharactersWithSpaces>33249</CharactersWithSpaces>
  <SharedDoc>false</SharedDoc>
  <HLinks>
    <vt:vector size="6" baseType="variant">
      <vt:variant>
        <vt:i4>2162740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http://pt.wikipedia.org/wiki/Munic%C3%ADpio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</dc:title>
  <dc:creator>wg</dc:creator>
  <cp:lastModifiedBy>Setur</cp:lastModifiedBy>
  <cp:revision>21</cp:revision>
  <cp:lastPrinted>2013-03-18T19:25:00Z</cp:lastPrinted>
  <dcterms:created xsi:type="dcterms:W3CDTF">2013-06-30T15:10:00Z</dcterms:created>
  <dcterms:modified xsi:type="dcterms:W3CDTF">2013-08-09T18:42:00Z</dcterms:modified>
</cp:coreProperties>
</file>